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43" w:rsidRDefault="00DC49D9" w:rsidP="000020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4F43" w:rsidRPr="00134F43">
        <w:rPr>
          <w:rFonts w:ascii="Calibri" w:eastAsia="Calibri" w:hAnsi="Calibri" w:cs="Times New Roman"/>
          <w:noProof/>
        </w:rPr>
        <w:drawing>
          <wp:inline distT="0" distB="0" distL="0" distR="0">
            <wp:extent cx="5943600" cy="64278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F43" w:rsidRDefault="00134F43" w:rsidP="00134F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020AB" w:rsidRPr="0094581C" w:rsidRDefault="00267B60" w:rsidP="0094581C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AUGUST 2024 EXAMAMINATION SERIES</w:t>
      </w:r>
    </w:p>
    <w:p w:rsidR="00134F43" w:rsidRPr="0094581C" w:rsidRDefault="0025622F" w:rsidP="00267B60">
      <w:pPr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COURSE: DIPLOMA IN WATER ENGINEERING TECHNOLOGY</w:t>
      </w:r>
    </w:p>
    <w:p w:rsidR="000020AB" w:rsidRPr="0094581C" w:rsidRDefault="0094581C" w:rsidP="00267B60">
      <w:pPr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94581C">
        <w:rPr>
          <w:rFonts w:ascii="Times New Roman" w:hAnsi="Times New Roman" w:cs="Times New Roman"/>
          <w:b/>
          <w:sz w:val="44"/>
          <w:szCs w:val="44"/>
        </w:rPr>
        <w:t xml:space="preserve">LEVEL: </w:t>
      </w:r>
      <w:r w:rsidR="006E0BA6" w:rsidRPr="0094581C">
        <w:rPr>
          <w:rFonts w:ascii="Times New Roman" w:hAnsi="Times New Roman" w:cs="Times New Roman"/>
          <w:b/>
          <w:sz w:val="44"/>
          <w:szCs w:val="44"/>
        </w:rPr>
        <w:t>YEAR 1 SEMESTER 2</w:t>
      </w:r>
      <w:r w:rsidR="000020AB" w:rsidRPr="0094581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C91247" w:rsidRPr="000020AB" w:rsidRDefault="0094581C" w:rsidP="00267B6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581C">
        <w:rPr>
          <w:rFonts w:ascii="Times New Roman" w:hAnsi="Times New Roman" w:cs="Times New Roman"/>
          <w:b/>
          <w:sz w:val="44"/>
          <w:szCs w:val="44"/>
        </w:rPr>
        <w:t xml:space="preserve">SUBJECT: </w:t>
      </w:r>
      <w:r w:rsidR="000020AB" w:rsidRPr="0094581C">
        <w:rPr>
          <w:rFonts w:ascii="Times New Roman" w:hAnsi="Times New Roman" w:cs="Times New Roman"/>
          <w:b/>
          <w:sz w:val="44"/>
          <w:szCs w:val="44"/>
        </w:rPr>
        <w:t>WATER MANAGEMENT</w:t>
      </w:r>
      <w:r w:rsidR="006E0BA6" w:rsidRPr="0094581C">
        <w:rPr>
          <w:rFonts w:ascii="Times New Roman" w:hAnsi="Times New Roman" w:cs="Times New Roman"/>
          <w:b/>
          <w:sz w:val="44"/>
          <w:szCs w:val="44"/>
        </w:rPr>
        <w:t xml:space="preserve"> PRINCIPLES</w:t>
      </w:r>
    </w:p>
    <w:p w:rsidR="00134F43" w:rsidRDefault="00134F43" w:rsidP="000020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4F43" w:rsidRDefault="00134F43" w:rsidP="000020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4F43" w:rsidRDefault="00134F43" w:rsidP="000020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4F43" w:rsidRDefault="00134F43" w:rsidP="000020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4F43" w:rsidRDefault="00134F43" w:rsidP="000020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4F43" w:rsidRDefault="00134F43" w:rsidP="000020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4F43" w:rsidRDefault="00134F43" w:rsidP="000020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4F43" w:rsidRDefault="00134F43" w:rsidP="000020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4F43" w:rsidRDefault="00134F43" w:rsidP="000020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7B60" w:rsidRDefault="00267B60" w:rsidP="000020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1247" w:rsidRPr="000020AB" w:rsidRDefault="006E0BA6" w:rsidP="000020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020A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  <w:r w:rsidR="000020AB" w:rsidRPr="000020AB">
        <w:rPr>
          <w:rFonts w:ascii="Times New Roman" w:hAnsi="Times New Roman" w:cs="Times New Roman"/>
          <w:b/>
          <w:sz w:val="24"/>
          <w:szCs w:val="24"/>
          <w:u w:val="single"/>
        </w:rPr>
        <w:t>: ANSWER ALL QUESTIONS (40 MARKS)</w:t>
      </w:r>
    </w:p>
    <w:p w:rsidR="00C91247" w:rsidRPr="000020AB" w:rsidRDefault="00857F68" w:rsidP="000020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857F68">
        <w:rPr>
          <w:rFonts w:ascii="Times New Roman" w:hAnsi="Times New Roman" w:cs="Times New Roman"/>
          <w:sz w:val="24"/>
          <w:szCs w:val="24"/>
        </w:rPr>
        <w:t>characteristics</w:t>
      </w:r>
      <w:r w:rsidR="006E0BA6" w:rsidRPr="000020AB">
        <w:rPr>
          <w:rFonts w:ascii="Times New Roman" w:hAnsi="Times New Roman" w:cs="Times New Roman"/>
          <w:sz w:val="24"/>
          <w:szCs w:val="24"/>
        </w:rPr>
        <w:t xml:space="preserve"> a material must possess for it to be identified as a mineral.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7F6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C91247" w:rsidRPr="000020AB" w:rsidRDefault="006E0BA6" w:rsidP="000020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 xml:space="preserve">Explain </w:t>
      </w:r>
      <w:r w:rsidRPr="000020AB">
        <w:rPr>
          <w:rFonts w:ascii="Times New Roman" w:hAnsi="Times New Roman" w:cs="Times New Roman"/>
          <w:b/>
          <w:sz w:val="24"/>
          <w:szCs w:val="24"/>
        </w:rPr>
        <w:t>TWO</w:t>
      </w:r>
      <w:r w:rsidRPr="000020AB">
        <w:rPr>
          <w:rFonts w:ascii="Times New Roman" w:hAnsi="Times New Roman" w:cs="Times New Roman"/>
          <w:sz w:val="24"/>
          <w:szCs w:val="24"/>
        </w:rPr>
        <w:t xml:space="preserve"> types of porosity in geological formations. </w:t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857F68" w:rsidRPr="00857F68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C91247" w:rsidRPr="000020AB" w:rsidRDefault="006E0BA6" w:rsidP="000020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0020AB">
        <w:rPr>
          <w:rFonts w:ascii="Times New Roman" w:hAnsi="Times New Roman" w:cs="Times New Roman"/>
          <w:b/>
          <w:sz w:val="24"/>
          <w:szCs w:val="24"/>
        </w:rPr>
        <w:t>TWO</w:t>
      </w:r>
      <w:r w:rsidRPr="000020AB">
        <w:rPr>
          <w:rFonts w:ascii="Times New Roman" w:hAnsi="Times New Roman" w:cs="Times New Roman"/>
          <w:sz w:val="24"/>
          <w:szCs w:val="24"/>
        </w:rPr>
        <w:t xml:space="preserve"> benefits of conducting </w:t>
      </w:r>
      <w:r w:rsidR="00D078D4">
        <w:rPr>
          <w:rFonts w:ascii="Times New Roman" w:hAnsi="Times New Roman" w:cs="Times New Roman"/>
          <w:sz w:val="24"/>
          <w:szCs w:val="24"/>
        </w:rPr>
        <w:t xml:space="preserve">a </w:t>
      </w:r>
      <w:r w:rsidR="00D078D4" w:rsidRPr="000020AB">
        <w:rPr>
          <w:rFonts w:ascii="Times New Roman" w:hAnsi="Times New Roman" w:cs="Times New Roman"/>
          <w:sz w:val="24"/>
          <w:szCs w:val="24"/>
        </w:rPr>
        <w:t>hydro geological</w:t>
      </w:r>
      <w:r w:rsidRPr="000020AB">
        <w:rPr>
          <w:rFonts w:ascii="Times New Roman" w:hAnsi="Times New Roman" w:cs="Times New Roman"/>
          <w:sz w:val="24"/>
          <w:szCs w:val="24"/>
        </w:rPr>
        <w:t xml:space="preserve"> survey.</w:t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857F68" w:rsidRPr="00857F6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C91247" w:rsidRPr="000020AB" w:rsidRDefault="006E0BA6" w:rsidP="000020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 xml:space="preserve">Explain </w:t>
      </w:r>
      <w:r w:rsidRPr="000020AB">
        <w:rPr>
          <w:rFonts w:ascii="Times New Roman" w:hAnsi="Times New Roman" w:cs="Times New Roman"/>
          <w:b/>
          <w:sz w:val="24"/>
          <w:szCs w:val="24"/>
        </w:rPr>
        <w:t>TWO</w:t>
      </w:r>
      <w:r w:rsidRPr="000020AB">
        <w:rPr>
          <w:rFonts w:ascii="Times New Roman" w:hAnsi="Times New Roman" w:cs="Times New Roman"/>
          <w:sz w:val="24"/>
          <w:szCs w:val="24"/>
        </w:rPr>
        <w:t xml:space="preserve"> factors that influence the mass movement of the earth. </w:t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857F68" w:rsidRPr="00857F6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C91247" w:rsidRPr="000020AB" w:rsidRDefault="004219F7" w:rsidP="000020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any TWO</w:t>
      </w:r>
      <w:r w:rsidR="006E0BA6" w:rsidRPr="000020AB">
        <w:rPr>
          <w:rFonts w:ascii="Times New Roman" w:hAnsi="Times New Roman" w:cs="Times New Roman"/>
          <w:sz w:val="24"/>
          <w:szCs w:val="24"/>
        </w:rPr>
        <w:t xml:space="preserve"> forms of precipitation. </w:t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857F68" w:rsidRPr="00857F6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C91247" w:rsidRPr="000020AB" w:rsidRDefault="006E0BA6" w:rsidP="000020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 xml:space="preserve">List </w:t>
      </w:r>
      <w:r w:rsidRPr="000020AB">
        <w:rPr>
          <w:rFonts w:ascii="Times New Roman" w:hAnsi="Times New Roman" w:cs="Times New Roman"/>
          <w:b/>
          <w:sz w:val="24"/>
          <w:szCs w:val="24"/>
        </w:rPr>
        <w:t>TWO</w:t>
      </w:r>
      <w:r w:rsidRPr="000020AB">
        <w:rPr>
          <w:rFonts w:ascii="Times New Roman" w:hAnsi="Times New Roman" w:cs="Times New Roman"/>
          <w:sz w:val="24"/>
          <w:szCs w:val="24"/>
        </w:rPr>
        <w:t xml:space="preserve"> factors considered in selecting a rain-gauge installation site. </w:t>
      </w:r>
      <w:r w:rsidR="00857F68" w:rsidRPr="00857F6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C91247" w:rsidRPr="000020AB" w:rsidRDefault="006E0BA6" w:rsidP="000020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20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Explain </w:t>
      </w:r>
      <w:r w:rsidRPr="00002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TWO</w:t>
      </w:r>
      <w:r w:rsidRPr="000020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applications of stream flow data.</w:t>
      </w:r>
      <w:r w:rsidR="000020AB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0020AB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0020AB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0020AB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857F68" w:rsidRPr="00857F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(4 Marks)</w:t>
      </w:r>
    </w:p>
    <w:p w:rsidR="00C91247" w:rsidRPr="000020AB" w:rsidRDefault="004219F7" w:rsidP="000020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="006E0BA6" w:rsidRPr="000020AB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6E0BA6" w:rsidRPr="000020AB">
        <w:rPr>
          <w:rFonts w:ascii="Times New Roman" w:hAnsi="Times New Roman" w:cs="Times New Roman"/>
          <w:sz w:val="24"/>
          <w:szCs w:val="24"/>
        </w:rPr>
        <w:t xml:space="preserve">process of water erosion. </w:t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857F68" w:rsidRPr="00857F6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C91247" w:rsidRPr="000020AB" w:rsidRDefault="004219F7" w:rsidP="000020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Name</w:t>
      </w:r>
      <w:r w:rsidR="006E0BA6" w:rsidRPr="000020A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TWO</w:t>
      </w:r>
      <w:r w:rsidR="006E0BA6" w:rsidRPr="000020A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free GIS data sources.</w:t>
      </w:r>
      <w:r w:rsidR="000020AB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0020AB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0020AB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0020AB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0020AB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857F68" w:rsidRPr="00857F6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(2 Marks)</w:t>
      </w:r>
    </w:p>
    <w:p w:rsidR="00C91247" w:rsidRPr="000020AB" w:rsidRDefault="006E0BA6" w:rsidP="000020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 xml:space="preserve">Explain </w:t>
      </w:r>
      <w:r w:rsidRPr="000020AB">
        <w:rPr>
          <w:rFonts w:ascii="Times New Roman" w:hAnsi="Times New Roman" w:cs="Times New Roman"/>
          <w:b/>
          <w:sz w:val="24"/>
          <w:szCs w:val="24"/>
        </w:rPr>
        <w:t>TWO</w:t>
      </w:r>
      <w:r w:rsidRPr="000020AB">
        <w:rPr>
          <w:rFonts w:ascii="Times New Roman" w:hAnsi="Times New Roman" w:cs="Times New Roman"/>
          <w:sz w:val="24"/>
          <w:szCs w:val="24"/>
        </w:rPr>
        <w:t xml:space="preserve"> components of a geographic information system. </w:t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857F68" w:rsidRPr="00857F6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C91247" w:rsidRPr="000020AB" w:rsidRDefault="006E0BA6" w:rsidP="000020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>Differentiate between spatial and non-spatial data.</w:t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857F68" w:rsidRPr="00857F68">
        <w:rPr>
          <w:rFonts w:ascii="Times New Roman" w:hAnsi="Times New Roman" w:cs="Times New Roman"/>
          <w:b/>
          <w:sz w:val="24"/>
          <w:szCs w:val="24"/>
        </w:rPr>
        <w:t xml:space="preserve"> (2 Marks)</w:t>
      </w:r>
    </w:p>
    <w:p w:rsidR="00C91247" w:rsidRPr="000020AB" w:rsidRDefault="006E0BA6" w:rsidP="000020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 xml:space="preserve">State </w:t>
      </w:r>
      <w:r w:rsidRPr="000020AB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0020AB">
        <w:rPr>
          <w:rFonts w:ascii="Times New Roman" w:hAnsi="Times New Roman" w:cs="Times New Roman"/>
          <w:sz w:val="24"/>
          <w:szCs w:val="24"/>
        </w:rPr>
        <w:t>advantages of active remote sensing.</w:t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857F68" w:rsidRPr="00857F68">
        <w:rPr>
          <w:rFonts w:ascii="Times New Roman" w:hAnsi="Times New Roman" w:cs="Times New Roman"/>
          <w:b/>
          <w:sz w:val="24"/>
          <w:szCs w:val="24"/>
        </w:rPr>
        <w:t xml:space="preserve"> (2 Marks)</w:t>
      </w:r>
    </w:p>
    <w:p w:rsidR="00C91247" w:rsidRPr="000020AB" w:rsidRDefault="006E0BA6" w:rsidP="000020AB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 xml:space="preserve">Differentiate between Rayleigh scattering and Non-selective scattering. </w:t>
      </w:r>
      <w:r w:rsidRPr="00857F6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C91247" w:rsidRPr="000020AB" w:rsidRDefault="006E0BA6" w:rsidP="000020AB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 xml:space="preserve">State </w:t>
      </w:r>
      <w:r w:rsidRPr="000020AB">
        <w:rPr>
          <w:rFonts w:ascii="Times New Roman" w:hAnsi="Times New Roman" w:cs="Times New Roman"/>
          <w:b/>
          <w:sz w:val="24"/>
          <w:szCs w:val="24"/>
        </w:rPr>
        <w:t>FOUR</w:t>
      </w:r>
      <w:r w:rsidRPr="000020AB">
        <w:rPr>
          <w:rFonts w:ascii="Times New Roman" w:hAnsi="Times New Roman" w:cs="Times New Roman"/>
          <w:sz w:val="24"/>
          <w:szCs w:val="24"/>
        </w:rPr>
        <w:t xml:space="preserve"> reasons why legislation is important</w:t>
      </w:r>
      <w:r w:rsidR="00281834">
        <w:rPr>
          <w:rFonts w:ascii="Times New Roman" w:hAnsi="Times New Roman" w:cs="Times New Roman"/>
          <w:sz w:val="24"/>
          <w:szCs w:val="24"/>
        </w:rPr>
        <w:t xml:space="preserve"> for water management in Kenya</w:t>
      </w:r>
      <w:r w:rsidR="00E47205">
        <w:rPr>
          <w:rFonts w:ascii="Times New Roman" w:hAnsi="Times New Roman" w:cs="Times New Roman"/>
          <w:sz w:val="24"/>
          <w:szCs w:val="24"/>
        </w:rPr>
        <w:t>.</w:t>
      </w:r>
      <w:r w:rsidR="00281834">
        <w:rPr>
          <w:rFonts w:ascii="Times New Roman" w:hAnsi="Times New Roman" w:cs="Times New Roman"/>
          <w:sz w:val="24"/>
          <w:szCs w:val="24"/>
        </w:rPr>
        <w:tab/>
      </w:r>
      <w:r w:rsidR="00281834">
        <w:rPr>
          <w:rFonts w:ascii="Times New Roman" w:hAnsi="Times New Roman" w:cs="Times New Roman"/>
          <w:sz w:val="24"/>
          <w:szCs w:val="24"/>
        </w:rPr>
        <w:tab/>
      </w:r>
      <w:r w:rsidR="00281834">
        <w:rPr>
          <w:rFonts w:ascii="Times New Roman" w:hAnsi="Times New Roman" w:cs="Times New Roman"/>
          <w:sz w:val="24"/>
          <w:szCs w:val="24"/>
        </w:rPr>
        <w:tab/>
      </w:r>
      <w:r w:rsidR="00281834">
        <w:rPr>
          <w:rFonts w:ascii="Times New Roman" w:hAnsi="Times New Roman" w:cs="Times New Roman"/>
          <w:sz w:val="24"/>
          <w:szCs w:val="24"/>
        </w:rPr>
        <w:tab/>
      </w:r>
      <w:r w:rsidR="00281834">
        <w:rPr>
          <w:rFonts w:ascii="Times New Roman" w:hAnsi="Times New Roman" w:cs="Times New Roman"/>
          <w:sz w:val="24"/>
          <w:szCs w:val="24"/>
        </w:rPr>
        <w:tab/>
      </w:r>
      <w:r w:rsidR="00281834">
        <w:rPr>
          <w:rFonts w:ascii="Times New Roman" w:hAnsi="Times New Roman" w:cs="Times New Roman"/>
          <w:sz w:val="24"/>
          <w:szCs w:val="24"/>
        </w:rPr>
        <w:tab/>
      </w:r>
      <w:r w:rsidR="00281834">
        <w:rPr>
          <w:rFonts w:ascii="Times New Roman" w:hAnsi="Times New Roman" w:cs="Times New Roman"/>
          <w:sz w:val="24"/>
          <w:szCs w:val="24"/>
        </w:rPr>
        <w:tab/>
      </w:r>
      <w:r w:rsidR="00281834">
        <w:rPr>
          <w:rFonts w:ascii="Times New Roman" w:hAnsi="Times New Roman" w:cs="Times New Roman"/>
          <w:sz w:val="24"/>
          <w:szCs w:val="24"/>
        </w:rPr>
        <w:tab/>
      </w:r>
      <w:r w:rsidR="00281834">
        <w:rPr>
          <w:rFonts w:ascii="Times New Roman" w:hAnsi="Times New Roman" w:cs="Times New Roman"/>
          <w:sz w:val="24"/>
          <w:szCs w:val="24"/>
        </w:rPr>
        <w:tab/>
      </w:r>
      <w:r w:rsidR="000020AB">
        <w:rPr>
          <w:rFonts w:ascii="Times New Roman" w:hAnsi="Times New Roman" w:cs="Times New Roman"/>
          <w:sz w:val="24"/>
          <w:szCs w:val="24"/>
        </w:rPr>
        <w:tab/>
      </w:r>
      <w:r w:rsidR="00A819E8">
        <w:rPr>
          <w:rFonts w:ascii="Times New Roman" w:hAnsi="Times New Roman" w:cs="Times New Roman"/>
          <w:sz w:val="24"/>
          <w:szCs w:val="24"/>
        </w:rPr>
        <w:tab/>
      </w:r>
      <w:r w:rsidRPr="00857F68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C91247" w:rsidRPr="000020AB" w:rsidRDefault="006E0BA6" w:rsidP="000020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>Explain the following terms as applied in Integrated Water Resources Management (IWRM);</w:t>
      </w:r>
    </w:p>
    <w:p w:rsidR="00C91247" w:rsidRPr="000020AB" w:rsidRDefault="006E0BA6" w:rsidP="000020A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 xml:space="preserve">Social Equity. </w:t>
      </w:r>
      <w:r w:rsidR="00E47205">
        <w:rPr>
          <w:rFonts w:ascii="Times New Roman" w:hAnsi="Times New Roman" w:cs="Times New Roman"/>
          <w:sz w:val="24"/>
          <w:szCs w:val="24"/>
        </w:rPr>
        <w:tab/>
      </w:r>
      <w:r w:rsidR="00E47205">
        <w:rPr>
          <w:rFonts w:ascii="Times New Roman" w:hAnsi="Times New Roman" w:cs="Times New Roman"/>
          <w:sz w:val="24"/>
          <w:szCs w:val="24"/>
        </w:rPr>
        <w:tab/>
      </w:r>
      <w:r w:rsidR="00E47205">
        <w:rPr>
          <w:rFonts w:ascii="Times New Roman" w:hAnsi="Times New Roman" w:cs="Times New Roman"/>
          <w:sz w:val="24"/>
          <w:szCs w:val="24"/>
        </w:rPr>
        <w:tab/>
      </w:r>
      <w:r w:rsidR="00E47205">
        <w:rPr>
          <w:rFonts w:ascii="Times New Roman" w:hAnsi="Times New Roman" w:cs="Times New Roman"/>
          <w:sz w:val="24"/>
          <w:szCs w:val="24"/>
        </w:rPr>
        <w:tab/>
      </w:r>
      <w:r w:rsidR="00E47205">
        <w:rPr>
          <w:rFonts w:ascii="Times New Roman" w:hAnsi="Times New Roman" w:cs="Times New Roman"/>
          <w:sz w:val="24"/>
          <w:szCs w:val="24"/>
        </w:rPr>
        <w:tab/>
      </w:r>
      <w:r w:rsidR="00E47205">
        <w:rPr>
          <w:rFonts w:ascii="Times New Roman" w:hAnsi="Times New Roman" w:cs="Times New Roman"/>
          <w:sz w:val="24"/>
          <w:szCs w:val="24"/>
        </w:rPr>
        <w:tab/>
      </w:r>
      <w:r w:rsidR="00E47205">
        <w:rPr>
          <w:rFonts w:ascii="Times New Roman" w:hAnsi="Times New Roman" w:cs="Times New Roman"/>
          <w:sz w:val="24"/>
          <w:szCs w:val="24"/>
        </w:rPr>
        <w:tab/>
      </w:r>
      <w:r w:rsidR="00E47205">
        <w:rPr>
          <w:rFonts w:ascii="Times New Roman" w:hAnsi="Times New Roman" w:cs="Times New Roman"/>
          <w:sz w:val="24"/>
          <w:szCs w:val="24"/>
        </w:rPr>
        <w:tab/>
      </w:r>
      <w:r w:rsidRPr="00857F6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C91247" w:rsidRPr="000020AB" w:rsidRDefault="006E0BA6" w:rsidP="000020A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>Economic Efficiency.</w:t>
      </w:r>
      <w:r w:rsidR="00E47205">
        <w:rPr>
          <w:rFonts w:ascii="Times New Roman" w:hAnsi="Times New Roman" w:cs="Times New Roman"/>
          <w:sz w:val="24"/>
          <w:szCs w:val="24"/>
        </w:rPr>
        <w:tab/>
      </w:r>
      <w:r w:rsidR="00E47205">
        <w:rPr>
          <w:rFonts w:ascii="Times New Roman" w:hAnsi="Times New Roman" w:cs="Times New Roman"/>
          <w:sz w:val="24"/>
          <w:szCs w:val="24"/>
        </w:rPr>
        <w:tab/>
      </w:r>
      <w:r w:rsidR="00E47205">
        <w:rPr>
          <w:rFonts w:ascii="Times New Roman" w:hAnsi="Times New Roman" w:cs="Times New Roman"/>
          <w:sz w:val="24"/>
          <w:szCs w:val="24"/>
        </w:rPr>
        <w:tab/>
      </w:r>
      <w:r w:rsidR="00E47205">
        <w:rPr>
          <w:rFonts w:ascii="Times New Roman" w:hAnsi="Times New Roman" w:cs="Times New Roman"/>
          <w:sz w:val="24"/>
          <w:szCs w:val="24"/>
        </w:rPr>
        <w:tab/>
      </w:r>
      <w:r w:rsidR="00E47205">
        <w:rPr>
          <w:rFonts w:ascii="Times New Roman" w:hAnsi="Times New Roman" w:cs="Times New Roman"/>
          <w:sz w:val="24"/>
          <w:szCs w:val="24"/>
        </w:rPr>
        <w:tab/>
      </w:r>
      <w:r w:rsidR="00E47205">
        <w:rPr>
          <w:rFonts w:ascii="Times New Roman" w:hAnsi="Times New Roman" w:cs="Times New Roman"/>
          <w:sz w:val="24"/>
          <w:szCs w:val="24"/>
        </w:rPr>
        <w:tab/>
      </w:r>
      <w:r w:rsidR="00E47205">
        <w:rPr>
          <w:rFonts w:ascii="Times New Roman" w:hAnsi="Times New Roman" w:cs="Times New Roman"/>
          <w:sz w:val="24"/>
          <w:szCs w:val="24"/>
        </w:rPr>
        <w:tab/>
      </w:r>
      <w:r w:rsidRPr="00857F68">
        <w:rPr>
          <w:rFonts w:ascii="Times New Roman" w:hAnsi="Times New Roman" w:cs="Times New Roman"/>
          <w:b/>
          <w:sz w:val="24"/>
          <w:szCs w:val="24"/>
        </w:rPr>
        <w:t xml:space="preserve"> (2 Marks)</w:t>
      </w:r>
    </w:p>
    <w:p w:rsidR="00C91247" w:rsidRPr="000020AB" w:rsidRDefault="006E0BA6" w:rsidP="000020A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 xml:space="preserve">Environmental Sustainability. </w:t>
      </w:r>
      <w:r w:rsidR="00E47205">
        <w:rPr>
          <w:rFonts w:ascii="Times New Roman" w:hAnsi="Times New Roman" w:cs="Times New Roman"/>
          <w:sz w:val="24"/>
          <w:szCs w:val="24"/>
        </w:rPr>
        <w:tab/>
      </w:r>
      <w:r w:rsidR="00E47205">
        <w:rPr>
          <w:rFonts w:ascii="Times New Roman" w:hAnsi="Times New Roman" w:cs="Times New Roman"/>
          <w:sz w:val="24"/>
          <w:szCs w:val="24"/>
        </w:rPr>
        <w:tab/>
      </w:r>
      <w:r w:rsidR="00E47205">
        <w:rPr>
          <w:rFonts w:ascii="Times New Roman" w:hAnsi="Times New Roman" w:cs="Times New Roman"/>
          <w:sz w:val="24"/>
          <w:szCs w:val="24"/>
        </w:rPr>
        <w:tab/>
      </w:r>
      <w:r w:rsidR="00E47205">
        <w:rPr>
          <w:rFonts w:ascii="Times New Roman" w:hAnsi="Times New Roman" w:cs="Times New Roman"/>
          <w:sz w:val="24"/>
          <w:szCs w:val="24"/>
        </w:rPr>
        <w:tab/>
      </w:r>
      <w:r w:rsidR="00E47205">
        <w:rPr>
          <w:rFonts w:ascii="Times New Roman" w:hAnsi="Times New Roman" w:cs="Times New Roman"/>
          <w:sz w:val="24"/>
          <w:szCs w:val="24"/>
        </w:rPr>
        <w:tab/>
      </w:r>
      <w:r w:rsidRPr="00857F6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6B5D85" w:rsidRPr="000020AB" w:rsidRDefault="006B5D85" w:rsidP="000020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20AB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C91247" w:rsidRPr="000020AB" w:rsidRDefault="006E0BA6" w:rsidP="000020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20A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</w:t>
      </w:r>
      <w:r w:rsidR="000020AB" w:rsidRPr="000020AB">
        <w:rPr>
          <w:rFonts w:ascii="Times New Roman" w:hAnsi="Times New Roman" w:cs="Times New Roman"/>
          <w:b/>
          <w:sz w:val="24"/>
          <w:szCs w:val="24"/>
          <w:u w:val="single"/>
        </w:rPr>
        <w:t>: ANSWER ANY THREE QUESTIONS IN THIS SECTION (60 MARKS)</w:t>
      </w:r>
    </w:p>
    <w:p w:rsidR="00C91247" w:rsidRPr="000020AB" w:rsidRDefault="006B5D85" w:rsidP="000020AB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020AB">
        <w:rPr>
          <w:rFonts w:ascii="Times New Roman" w:eastAsia="Calibri" w:hAnsi="Times New Roman" w:cs="Times New Roman"/>
          <w:sz w:val="24"/>
          <w:szCs w:val="24"/>
        </w:rPr>
        <w:t>a)Study the satellite images and  use them to answer the questions that follow:</w:t>
      </w:r>
    </w:p>
    <w:tbl>
      <w:tblPr>
        <w:tblStyle w:val="TableGrid"/>
        <w:tblW w:w="5000" w:type="pct"/>
        <w:tblLook w:val="04A0"/>
      </w:tblPr>
      <w:tblGrid>
        <w:gridCol w:w="4530"/>
        <w:gridCol w:w="5046"/>
      </w:tblGrid>
      <w:tr w:rsidR="006B5D85" w:rsidRPr="000020AB" w:rsidTr="006B5D85">
        <w:tc>
          <w:tcPr>
            <w:tcW w:w="2403" w:type="pct"/>
          </w:tcPr>
          <w:p w:rsidR="006B5D85" w:rsidRPr="000020AB" w:rsidRDefault="006B5D85" w:rsidP="000020AB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20AB"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705100" cy="2394298"/>
                  <wp:effectExtent l="19050" t="0" r="0" b="0"/>
                  <wp:docPr id="1" name="Picture 1" descr="C:\Users\Agwa\Desktop\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gwa\Desktop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234" cy="2435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D85" w:rsidRPr="000020AB" w:rsidRDefault="006B5D85" w:rsidP="000020AB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20AB">
              <w:rPr>
                <w:rFonts w:ascii="Times New Roman" w:eastAsia="Calibri" w:hAnsi="Times New Roman"/>
                <w:sz w:val="24"/>
                <w:szCs w:val="24"/>
              </w:rPr>
              <w:t>Image A</w:t>
            </w:r>
          </w:p>
        </w:tc>
        <w:tc>
          <w:tcPr>
            <w:tcW w:w="2597" w:type="pct"/>
          </w:tcPr>
          <w:p w:rsidR="006B5D85" w:rsidRPr="000020AB" w:rsidRDefault="006B5D85" w:rsidP="000020AB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20AB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048000" cy="2267901"/>
                  <wp:effectExtent l="19050" t="0" r="0" b="0"/>
                  <wp:docPr id="4" name="Picture 3" descr="C:\Users\Agwa\Desktop\aerial_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gwa\Desktop\aerial_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239" cy="2279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D85" w:rsidRPr="000020AB" w:rsidRDefault="006B5D85" w:rsidP="000020AB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20AB">
              <w:rPr>
                <w:rFonts w:ascii="Times New Roman" w:eastAsia="Calibri" w:hAnsi="Times New Roman"/>
                <w:sz w:val="24"/>
                <w:szCs w:val="24"/>
              </w:rPr>
              <w:t>Image  B</w:t>
            </w:r>
          </w:p>
        </w:tc>
      </w:tr>
    </w:tbl>
    <w:p w:rsidR="006B5D85" w:rsidRPr="000020AB" w:rsidRDefault="006B5D85" w:rsidP="000020AB">
      <w:pPr>
        <w:pStyle w:val="ListParagraph"/>
        <w:numPr>
          <w:ilvl w:val="0"/>
          <w:numId w:val="8"/>
        </w:numPr>
        <w:tabs>
          <w:tab w:val="left" w:pos="810"/>
        </w:tabs>
        <w:spacing w:before="240" w:line="360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>Identify any four geographic phenomena from the satellite images above</w:t>
      </w:r>
      <w:r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b/>
          <w:bCs/>
          <w:sz w:val="24"/>
          <w:szCs w:val="24"/>
        </w:rPr>
        <w:t>(4marks)</w:t>
      </w:r>
    </w:p>
    <w:p w:rsidR="006B5D85" w:rsidRPr="000020AB" w:rsidRDefault="006B5D85" w:rsidP="000020AB">
      <w:pPr>
        <w:pStyle w:val="ListParagraph"/>
        <w:numPr>
          <w:ilvl w:val="0"/>
          <w:numId w:val="8"/>
        </w:numPr>
        <w:tabs>
          <w:tab w:val="left" w:pos="810"/>
        </w:tabs>
        <w:spacing w:line="360" w:lineRule="auto"/>
        <w:ind w:hanging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 xml:space="preserve">b) From phenomena identified in  (a) above, categorize the geographic phenomena as field, object or boundary  </w:t>
      </w:r>
      <w:r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020AB">
        <w:rPr>
          <w:rFonts w:ascii="Times New Roman" w:hAnsi="Times New Roman" w:cs="Times New Roman"/>
          <w:b/>
          <w:bCs/>
          <w:sz w:val="24"/>
          <w:szCs w:val="24"/>
        </w:rPr>
        <w:t>(8marks)</w:t>
      </w:r>
    </w:p>
    <w:p w:rsidR="006B5D85" w:rsidRPr="000020AB" w:rsidRDefault="006B5D85" w:rsidP="000020AB">
      <w:pPr>
        <w:pStyle w:val="ListParagraph"/>
        <w:numPr>
          <w:ilvl w:val="0"/>
          <w:numId w:val="8"/>
        </w:numPr>
        <w:tabs>
          <w:tab w:val="left" w:pos="810"/>
        </w:tabs>
        <w:spacing w:line="360" w:lineRule="auto"/>
        <w:ind w:hanging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 xml:space="preserve"> Explain three visual characteristic you would use to identify geographical objects or features from the photographs.</w:t>
      </w:r>
      <w:r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b/>
          <w:bCs/>
          <w:sz w:val="24"/>
          <w:szCs w:val="24"/>
        </w:rPr>
        <w:t>(4marks)</w:t>
      </w:r>
    </w:p>
    <w:p w:rsidR="006B5D85" w:rsidRPr="000020AB" w:rsidRDefault="006B5D85" w:rsidP="000020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>b) Explain two applications of GIS in water management</w:t>
      </w:r>
      <w:r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b/>
          <w:bCs/>
          <w:sz w:val="24"/>
          <w:szCs w:val="24"/>
        </w:rPr>
        <w:t>(4 marks)</w:t>
      </w:r>
    </w:p>
    <w:p w:rsidR="00C91247" w:rsidRPr="000020AB" w:rsidRDefault="006B5D85" w:rsidP="000020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 xml:space="preserve">17. </w:t>
      </w:r>
      <w:r w:rsidR="006E0BA6" w:rsidRPr="000020A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E0BA6" w:rsidRPr="000020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E0BA6" w:rsidRPr="000020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20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0AB">
        <w:rPr>
          <w:rFonts w:ascii="Times New Roman" w:hAnsi="Times New Roman" w:cs="Times New Roman"/>
          <w:sz w:val="24"/>
          <w:szCs w:val="24"/>
        </w:rPr>
        <w:t>)Describe</w:t>
      </w:r>
      <w:r w:rsidR="006E0BA6" w:rsidRPr="000020AB">
        <w:rPr>
          <w:rFonts w:ascii="Times New Roman" w:hAnsi="Times New Roman" w:cs="Times New Roman"/>
          <w:sz w:val="24"/>
          <w:szCs w:val="24"/>
        </w:rPr>
        <w:t xml:space="preserve"> </w:t>
      </w:r>
      <w:r w:rsidR="006E0BA6" w:rsidRPr="000020AB">
        <w:rPr>
          <w:rFonts w:ascii="Times New Roman" w:hAnsi="Times New Roman" w:cs="Times New Roman"/>
          <w:b/>
          <w:sz w:val="24"/>
          <w:szCs w:val="24"/>
        </w:rPr>
        <w:t>THREE</w:t>
      </w:r>
      <w:r w:rsidR="006E0BA6" w:rsidRPr="000020AB">
        <w:rPr>
          <w:rFonts w:ascii="Times New Roman" w:hAnsi="Times New Roman" w:cs="Times New Roman"/>
          <w:sz w:val="24"/>
          <w:szCs w:val="24"/>
        </w:rPr>
        <w:t xml:space="preserve"> types of sedimentary rocks giving examples of each. (6 marks)</w:t>
      </w:r>
    </w:p>
    <w:p w:rsidR="00C91247" w:rsidRPr="000020AB" w:rsidRDefault="006E0BA6" w:rsidP="000020A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 xml:space="preserve"> (</w:t>
      </w:r>
      <w:r w:rsidR="006B5D85" w:rsidRPr="000020AB">
        <w:rPr>
          <w:rFonts w:ascii="Times New Roman" w:hAnsi="Times New Roman" w:cs="Times New Roman"/>
          <w:sz w:val="24"/>
          <w:szCs w:val="24"/>
        </w:rPr>
        <w:t>ii</w:t>
      </w:r>
      <w:r w:rsidRPr="000020AB">
        <w:rPr>
          <w:rFonts w:ascii="Times New Roman" w:hAnsi="Times New Roman" w:cs="Times New Roman"/>
          <w:sz w:val="24"/>
          <w:szCs w:val="24"/>
        </w:rPr>
        <w:t xml:space="preserve">) Explain </w:t>
      </w:r>
      <w:r w:rsidR="006B5D85" w:rsidRPr="000020AB">
        <w:rPr>
          <w:rFonts w:ascii="Times New Roman" w:hAnsi="Times New Roman" w:cs="Times New Roman"/>
          <w:sz w:val="24"/>
          <w:szCs w:val="24"/>
        </w:rPr>
        <w:t xml:space="preserve">any two </w:t>
      </w:r>
      <w:r w:rsidRPr="000020AB">
        <w:rPr>
          <w:rFonts w:ascii="Times New Roman" w:hAnsi="Times New Roman" w:cs="Times New Roman"/>
          <w:sz w:val="24"/>
          <w:szCs w:val="24"/>
        </w:rPr>
        <w:t>applications of geo-chemistry in hydrogeology.</w:t>
      </w:r>
      <w:r w:rsidR="006B5D85"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B5D85" w:rsidRPr="000020AB">
        <w:rPr>
          <w:rFonts w:ascii="Times New Roman" w:hAnsi="Times New Roman" w:cs="Times New Roman"/>
          <w:b/>
          <w:sz w:val="24"/>
          <w:szCs w:val="24"/>
        </w:rPr>
        <w:t>4</w:t>
      </w:r>
      <w:r w:rsidRPr="000020AB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C91247" w:rsidRPr="000020AB" w:rsidRDefault="006E0BA6" w:rsidP="000020A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 xml:space="preserve"> (</w:t>
      </w:r>
      <w:r w:rsidR="006B5D85" w:rsidRPr="000020AB">
        <w:rPr>
          <w:rFonts w:ascii="Times New Roman" w:hAnsi="Times New Roman" w:cs="Times New Roman"/>
          <w:sz w:val="24"/>
          <w:szCs w:val="24"/>
        </w:rPr>
        <w:t>iii</w:t>
      </w:r>
      <w:r w:rsidRPr="000020AB">
        <w:rPr>
          <w:rFonts w:ascii="Times New Roman" w:hAnsi="Times New Roman" w:cs="Times New Roman"/>
          <w:sz w:val="24"/>
          <w:szCs w:val="24"/>
        </w:rPr>
        <w:t xml:space="preserve">) </w:t>
      </w:r>
      <w:r w:rsidR="006B5D85" w:rsidRPr="000020AB">
        <w:rPr>
          <w:rFonts w:ascii="Times New Roman" w:hAnsi="Times New Roman" w:cs="Times New Roman"/>
          <w:sz w:val="24"/>
          <w:szCs w:val="24"/>
        </w:rPr>
        <w:t xml:space="preserve">Describe any </w:t>
      </w:r>
      <w:r w:rsidR="000020AB" w:rsidRPr="000020AB">
        <w:rPr>
          <w:rFonts w:ascii="Times New Roman" w:hAnsi="Times New Roman" w:cs="Times New Roman"/>
          <w:sz w:val="24"/>
          <w:szCs w:val="24"/>
        </w:rPr>
        <w:t>two sources</w:t>
      </w:r>
      <w:r w:rsidRPr="000020AB">
        <w:rPr>
          <w:rFonts w:ascii="Times New Roman" w:hAnsi="Times New Roman" w:cs="Times New Roman"/>
          <w:sz w:val="24"/>
          <w:szCs w:val="24"/>
        </w:rPr>
        <w:t xml:space="preserve"> of groundwater recharge. </w:t>
      </w:r>
      <w:r w:rsidR="006B5D85" w:rsidRPr="000020AB">
        <w:rPr>
          <w:rFonts w:ascii="Times New Roman" w:hAnsi="Times New Roman" w:cs="Times New Roman"/>
          <w:sz w:val="24"/>
          <w:szCs w:val="24"/>
        </w:rPr>
        <w:tab/>
      </w:r>
      <w:r w:rsidR="006B5D85" w:rsidRPr="000020AB">
        <w:rPr>
          <w:rFonts w:ascii="Times New Roman" w:hAnsi="Times New Roman" w:cs="Times New Roman"/>
          <w:sz w:val="24"/>
          <w:szCs w:val="24"/>
        </w:rPr>
        <w:tab/>
      </w:r>
      <w:r w:rsidR="006B5D85"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b/>
          <w:sz w:val="24"/>
          <w:szCs w:val="24"/>
        </w:rPr>
        <w:t>(</w:t>
      </w:r>
      <w:r w:rsidR="006B5D85" w:rsidRPr="000020AB">
        <w:rPr>
          <w:rFonts w:ascii="Times New Roman" w:hAnsi="Times New Roman" w:cs="Times New Roman"/>
          <w:b/>
          <w:sz w:val="24"/>
          <w:szCs w:val="24"/>
        </w:rPr>
        <w:t>2</w:t>
      </w:r>
      <w:r w:rsidRPr="000020AB">
        <w:rPr>
          <w:rFonts w:ascii="Times New Roman" w:hAnsi="Times New Roman" w:cs="Times New Roman"/>
          <w:b/>
          <w:sz w:val="24"/>
          <w:szCs w:val="24"/>
        </w:rPr>
        <w:t>m</w:t>
      </w:r>
      <w:r w:rsidR="00036B93" w:rsidRPr="000020AB">
        <w:rPr>
          <w:rFonts w:ascii="Times New Roman" w:hAnsi="Times New Roman" w:cs="Times New Roman"/>
          <w:b/>
          <w:sz w:val="24"/>
          <w:szCs w:val="24"/>
        </w:rPr>
        <w:t>ar</w:t>
      </w:r>
      <w:r w:rsidRPr="000020AB">
        <w:rPr>
          <w:rFonts w:ascii="Times New Roman" w:hAnsi="Times New Roman" w:cs="Times New Roman"/>
          <w:b/>
          <w:sz w:val="24"/>
          <w:szCs w:val="24"/>
        </w:rPr>
        <w:t>ks)</w:t>
      </w:r>
    </w:p>
    <w:p w:rsidR="00036B93" w:rsidRPr="000020AB" w:rsidRDefault="006B5D85" w:rsidP="00002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>b)</w:t>
      </w:r>
      <w:r w:rsidR="00A5004A" w:rsidRPr="000020AB">
        <w:rPr>
          <w:rFonts w:ascii="Times New Roman" w:hAnsi="Times New Roman" w:cs="Times New Roman"/>
          <w:sz w:val="24"/>
          <w:szCs w:val="24"/>
        </w:rPr>
        <w:t xml:space="preserve"> </w:t>
      </w:r>
      <w:r w:rsidR="00036B93" w:rsidRPr="000020AB">
        <w:rPr>
          <w:rFonts w:ascii="Times New Roman" w:hAnsi="Times New Roman" w:cs="Times New Roman"/>
          <w:sz w:val="24"/>
          <w:szCs w:val="24"/>
        </w:rPr>
        <w:t xml:space="preserve">Propose a groundwater exploration plan a City located in a semi-arid area, incorporating suitable groundwater exploration techniques. </w:t>
      </w:r>
      <w:r w:rsidR="00036B93" w:rsidRPr="000020AB">
        <w:rPr>
          <w:rFonts w:ascii="Times New Roman" w:hAnsi="Times New Roman" w:cs="Times New Roman"/>
          <w:sz w:val="24"/>
          <w:szCs w:val="24"/>
        </w:rPr>
        <w:tab/>
      </w:r>
      <w:r w:rsidR="00036B93" w:rsidRPr="000020AB">
        <w:rPr>
          <w:rFonts w:ascii="Times New Roman" w:hAnsi="Times New Roman" w:cs="Times New Roman"/>
          <w:sz w:val="24"/>
          <w:szCs w:val="24"/>
        </w:rPr>
        <w:tab/>
      </w:r>
      <w:r w:rsidR="00036B93" w:rsidRPr="000020AB">
        <w:rPr>
          <w:rFonts w:ascii="Times New Roman" w:hAnsi="Times New Roman" w:cs="Times New Roman"/>
          <w:sz w:val="24"/>
          <w:szCs w:val="24"/>
        </w:rPr>
        <w:tab/>
      </w:r>
      <w:r w:rsidR="00036B93" w:rsidRPr="000020AB">
        <w:rPr>
          <w:rFonts w:ascii="Times New Roman" w:hAnsi="Times New Roman" w:cs="Times New Roman"/>
          <w:sz w:val="24"/>
          <w:szCs w:val="24"/>
        </w:rPr>
        <w:tab/>
      </w:r>
      <w:r w:rsidR="00036B93" w:rsidRPr="000020AB">
        <w:rPr>
          <w:rFonts w:ascii="Times New Roman" w:hAnsi="Times New Roman" w:cs="Times New Roman"/>
          <w:sz w:val="24"/>
          <w:szCs w:val="24"/>
        </w:rPr>
        <w:tab/>
      </w:r>
      <w:r w:rsidR="00036B93" w:rsidRPr="000020AB">
        <w:rPr>
          <w:rFonts w:ascii="Times New Roman" w:hAnsi="Times New Roman" w:cs="Times New Roman"/>
          <w:b/>
          <w:sz w:val="24"/>
          <w:szCs w:val="24"/>
        </w:rPr>
        <w:t>(8marks)</w:t>
      </w:r>
    </w:p>
    <w:p w:rsidR="00036B93" w:rsidRPr="00857F68" w:rsidRDefault="006E0BA6" w:rsidP="000020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>1</w:t>
      </w:r>
      <w:r w:rsidR="00857F68">
        <w:rPr>
          <w:rFonts w:ascii="Times New Roman" w:hAnsi="Times New Roman" w:cs="Times New Roman"/>
          <w:sz w:val="24"/>
          <w:szCs w:val="24"/>
        </w:rPr>
        <w:t>8</w:t>
      </w:r>
      <w:r w:rsidRPr="000020AB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0020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020AB">
        <w:rPr>
          <w:rFonts w:ascii="Times New Roman" w:hAnsi="Times New Roman" w:cs="Times New Roman"/>
          <w:sz w:val="24"/>
          <w:szCs w:val="24"/>
        </w:rPr>
        <w:t xml:space="preserve">).  The table below shows point rainfall due to a storm at several rain gauge stations in a water </w:t>
      </w:r>
      <w:r w:rsidR="00036B93" w:rsidRPr="000020AB">
        <w:rPr>
          <w:rFonts w:ascii="Times New Roman" w:hAnsi="Times New Roman" w:cs="Times New Roman"/>
          <w:sz w:val="24"/>
          <w:szCs w:val="24"/>
        </w:rPr>
        <w:t xml:space="preserve">catchment. Use the data Determine the areal rainfall by using the </w:t>
      </w:r>
      <w:proofErr w:type="spellStart"/>
      <w:r w:rsidR="00036B93" w:rsidRPr="000020AB">
        <w:rPr>
          <w:rFonts w:ascii="Times New Roman" w:hAnsi="Times New Roman" w:cs="Times New Roman"/>
          <w:sz w:val="24"/>
          <w:szCs w:val="24"/>
        </w:rPr>
        <w:t>Thiessen</w:t>
      </w:r>
      <w:proofErr w:type="spellEnd"/>
      <w:r w:rsidR="00036B93" w:rsidRPr="000020AB">
        <w:rPr>
          <w:rFonts w:ascii="Times New Roman" w:hAnsi="Times New Roman" w:cs="Times New Roman"/>
          <w:sz w:val="24"/>
          <w:szCs w:val="24"/>
        </w:rPr>
        <w:t xml:space="preserve"> polygon method </w:t>
      </w:r>
      <w:r w:rsidR="00036B93" w:rsidRPr="000020AB">
        <w:rPr>
          <w:rFonts w:ascii="Times New Roman" w:hAnsi="Times New Roman" w:cs="Times New Roman"/>
          <w:sz w:val="24"/>
          <w:szCs w:val="24"/>
        </w:rPr>
        <w:tab/>
      </w:r>
      <w:r w:rsidR="00036B93" w:rsidRPr="000020AB">
        <w:rPr>
          <w:rFonts w:ascii="Times New Roman" w:hAnsi="Times New Roman" w:cs="Times New Roman"/>
          <w:sz w:val="24"/>
          <w:szCs w:val="24"/>
        </w:rPr>
        <w:tab/>
      </w:r>
      <w:r w:rsidR="00036B93" w:rsidRPr="000020AB">
        <w:rPr>
          <w:rFonts w:ascii="Times New Roman" w:hAnsi="Times New Roman" w:cs="Times New Roman"/>
          <w:sz w:val="24"/>
          <w:szCs w:val="24"/>
        </w:rPr>
        <w:tab/>
      </w:r>
      <w:r w:rsidR="00036B93" w:rsidRPr="000020AB">
        <w:rPr>
          <w:rFonts w:ascii="Times New Roman" w:hAnsi="Times New Roman" w:cs="Times New Roman"/>
          <w:sz w:val="24"/>
          <w:szCs w:val="24"/>
        </w:rPr>
        <w:tab/>
      </w:r>
      <w:r w:rsidR="00036B93" w:rsidRPr="000020AB">
        <w:rPr>
          <w:rFonts w:ascii="Times New Roman" w:hAnsi="Times New Roman" w:cs="Times New Roman"/>
          <w:sz w:val="24"/>
          <w:szCs w:val="24"/>
        </w:rPr>
        <w:tab/>
      </w:r>
      <w:r w:rsidR="00036B93" w:rsidRPr="000020AB">
        <w:rPr>
          <w:rFonts w:ascii="Times New Roman" w:hAnsi="Times New Roman" w:cs="Times New Roman"/>
          <w:sz w:val="24"/>
          <w:szCs w:val="24"/>
        </w:rPr>
        <w:tab/>
      </w:r>
      <w:r w:rsidR="00036B93" w:rsidRPr="000020AB">
        <w:rPr>
          <w:rFonts w:ascii="Times New Roman" w:hAnsi="Times New Roman" w:cs="Times New Roman"/>
          <w:sz w:val="24"/>
          <w:szCs w:val="24"/>
        </w:rPr>
        <w:tab/>
      </w:r>
      <w:r w:rsidR="00036B93" w:rsidRPr="000020AB">
        <w:rPr>
          <w:rFonts w:ascii="Times New Roman" w:hAnsi="Times New Roman" w:cs="Times New Roman"/>
          <w:sz w:val="24"/>
          <w:szCs w:val="24"/>
        </w:rPr>
        <w:tab/>
      </w:r>
      <w:r w:rsidR="00036B93" w:rsidRPr="000020AB">
        <w:rPr>
          <w:rFonts w:ascii="Times New Roman" w:hAnsi="Times New Roman" w:cs="Times New Roman"/>
          <w:sz w:val="24"/>
          <w:szCs w:val="24"/>
        </w:rPr>
        <w:tab/>
      </w:r>
      <w:r w:rsidR="00857F68" w:rsidRPr="00857F68">
        <w:rPr>
          <w:rFonts w:ascii="Times New Roman" w:hAnsi="Times New Roman" w:cs="Times New Roman"/>
          <w:b/>
          <w:sz w:val="24"/>
          <w:szCs w:val="24"/>
        </w:rPr>
        <w:t>(6 Marks)</w:t>
      </w:r>
    </w:p>
    <w:tbl>
      <w:tblPr>
        <w:tblStyle w:val="TableGrid"/>
        <w:tblW w:w="0" w:type="auto"/>
        <w:tblLook w:val="04A0"/>
      </w:tblPr>
      <w:tblGrid>
        <w:gridCol w:w="3111"/>
        <w:gridCol w:w="3118"/>
        <w:gridCol w:w="3121"/>
      </w:tblGrid>
      <w:tr w:rsidR="00C91247" w:rsidRPr="000020AB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7" w:rsidRPr="000020AB" w:rsidRDefault="006E0BA6" w:rsidP="000020A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20AB">
              <w:rPr>
                <w:rFonts w:ascii="Times New Roman" w:hAnsi="Times New Roman"/>
                <w:sz w:val="24"/>
                <w:szCs w:val="24"/>
              </w:rPr>
              <w:lastRenderedPageBreak/>
              <w:t>Station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7" w:rsidRPr="000020AB" w:rsidRDefault="006E0BA6" w:rsidP="000020A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20AB">
              <w:rPr>
                <w:rFonts w:ascii="Times New Roman" w:hAnsi="Times New Roman"/>
                <w:sz w:val="24"/>
                <w:szCs w:val="24"/>
              </w:rPr>
              <w:t>Rainfall recorded (mm)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7" w:rsidRPr="000020AB" w:rsidRDefault="006E0BA6" w:rsidP="000020A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20AB">
              <w:rPr>
                <w:rFonts w:ascii="Times New Roman" w:hAnsi="Times New Roman"/>
                <w:sz w:val="24"/>
                <w:szCs w:val="24"/>
              </w:rPr>
              <w:t>Area of influential polygon km²</w:t>
            </w:r>
          </w:p>
        </w:tc>
      </w:tr>
      <w:tr w:rsidR="00C91247" w:rsidRPr="000020AB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7" w:rsidRPr="000020AB" w:rsidRDefault="006E0BA6" w:rsidP="000020A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20A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7" w:rsidRPr="000020AB" w:rsidRDefault="006E0BA6" w:rsidP="000020A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20A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7" w:rsidRPr="000020AB" w:rsidRDefault="006E0BA6" w:rsidP="000020A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20A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91247" w:rsidRPr="000020AB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7" w:rsidRPr="000020AB" w:rsidRDefault="006E0BA6" w:rsidP="000020A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20AB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7" w:rsidRPr="000020AB" w:rsidRDefault="006E0BA6" w:rsidP="000020A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20A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7" w:rsidRPr="000020AB" w:rsidRDefault="006E0BA6" w:rsidP="000020A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20A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C91247" w:rsidRPr="000020AB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7" w:rsidRPr="000020AB" w:rsidRDefault="006E0BA6" w:rsidP="000020A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20AB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7" w:rsidRPr="000020AB" w:rsidRDefault="006E0BA6" w:rsidP="000020A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20AB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7" w:rsidRPr="000020AB" w:rsidRDefault="006E0BA6" w:rsidP="000020A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20A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C91247" w:rsidRPr="000020AB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7" w:rsidRPr="000020AB" w:rsidRDefault="006E0BA6" w:rsidP="000020A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20AB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7" w:rsidRPr="000020AB" w:rsidRDefault="006E0BA6" w:rsidP="000020A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20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7" w:rsidRPr="000020AB" w:rsidRDefault="006E0BA6" w:rsidP="000020A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20A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91247" w:rsidRPr="000020AB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7" w:rsidRPr="000020AB" w:rsidRDefault="006E0BA6" w:rsidP="000020A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20AB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7" w:rsidRPr="000020AB" w:rsidRDefault="006E0BA6" w:rsidP="000020A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20A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47" w:rsidRPr="000020AB" w:rsidRDefault="006E0BA6" w:rsidP="000020A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20A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</w:tbl>
    <w:p w:rsidR="00C91247" w:rsidRPr="000020AB" w:rsidRDefault="00036B93" w:rsidP="000020AB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 xml:space="preserve"> </w:t>
      </w:r>
      <w:r w:rsidR="006E0BA6" w:rsidRPr="000020AB"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 w:rsidRPr="000020AB">
        <w:rPr>
          <w:rFonts w:ascii="Times New Roman" w:hAnsi="Times New Roman" w:cs="Times New Roman"/>
          <w:sz w:val="24"/>
          <w:szCs w:val="24"/>
        </w:rPr>
        <w:t>i)</w:t>
      </w:r>
      <w:proofErr w:type="gramEnd"/>
      <w:r w:rsidR="006E0BA6" w:rsidRPr="000020AB">
        <w:rPr>
          <w:rFonts w:ascii="Times New Roman" w:hAnsi="Times New Roman" w:cs="Times New Roman"/>
          <w:sz w:val="24"/>
          <w:szCs w:val="24"/>
        </w:rPr>
        <w:t>With the aid of a well-labeled diagram, explain the soil profile</w:t>
      </w:r>
      <w:r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sz w:val="24"/>
          <w:szCs w:val="24"/>
        </w:rPr>
        <w:tab/>
      </w:r>
      <w:r w:rsidR="006E0BA6" w:rsidRPr="00002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0AB" w:rsidRPr="000020AB">
        <w:rPr>
          <w:rFonts w:ascii="Times New Roman" w:hAnsi="Times New Roman" w:cs="Times New Roman"/>
          <w:b/>
          <w:sz w:val="24"/>
          <w:szCs w:val="24"/>
        </w:rPr>
        <w:t>(</w:t>
      </w:r>
      <w:r w:rsidRPr="000020AB">
        <w:rPr>
          <w:rFonts w:ascii="Times New Roman" w:hAnsi="Times New Roman" w:cs="Times New Roman"/>
          <w:b/>
          <w:sz w:val="24"/>
          <w:szCs w:val="24"/>
        </w:rPr>
        <w:t>4</w:t>
      </w:r>
      <w:r w:rsidR="006E0BA6" w:rsidRPr="000020AB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C91247" w:rsidRPr="000020AB" w:rsidRDefault="00036B93" w:rsidP="000020AB">
      <w:pPr>
        <w:spacing w:line="36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 xml:space="preserve">ii) </w:t>
      </w:r>
      <w:r w:rsidR="006E0BA6" w:rsidRPr="000020AB">
        <w:rPr>
          <w:rFonts w:ascii="Times New Roman" w:hAnsi="Times New Roman" w:cs="Times New Roman"/>
          <w:sz w:val="24"/>
          <w:szCs w:val="24"/>
        </w:rPr>
        <w:t xml:space="preserve"> Explain </w:t>
      </w:r>
      <w:r w:rsidRPr="000020AB">
        <w:rPr>
          <w:rFonts w:ascii="Times New Roman" w:hAnsi="Times New Roman" w:cs="Times New Roman"/>
          <w:sz w:val="24"/>
          <w:szCs w:val="24"/>
        </w:rPr>
        <w:t xml:space="preserve">any </w:t>
      </w:r>
      <w:r w:rsidR="006E0BA6" w:rsidRPr="000020AB">
        <w:rPr>
          <w:rFonts w:ascii="Times New Roman" w:hAnsi="Times New Roman" w:cs="Times New Roman"/>
          <w:sz w:val="24"/>
          <w:szCs w:val="24"/>
        </w:rPr>
        <w:t>TWO principles of soil and water conservation</w:t>
      </w:r>
      <w:r w:rsidR="006E0BA6" w:rsidRPr="000020AB">
        <w:rPr>
          <w:rFonts w:ascii="Times New Roman" w:hAnsi="Times New Roman" w:cs="Times New Roman"/>
          <w:sz w:val="24"/>
          <w:szCs w:val="24"/>
        </w:rPr>
        <w:tab/>
      </w:r>
      <w:r w:rsidR="006E0BA6" w:rsidRPr="000020AB">
        <w:rPr>
          <w:rFonts w:ascii="Times New Roman" w:hAnsi="Times New Roman" w:cs="Times New Roman"/>
          <w:sz w:val="24"/>
          <w:szCs w:val="24"/>
        </w:rPr>
        <w:tab/>
      </w:r>
      <w:r w:rsidR="006E0BA6" w:rsidRPr="000020AB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C91247" w:rsidRPr="000020AB" w:rsidRDefault="006E0BA6" w:rsidP="000020AB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020AB">
        <w:rPr>
          <w:rFonts w:ascii="Times New Roman" w:hAnsi="Times New Roman" w:cs="Times New Roman"/>
          <w:sz w:val="24"/>
          <w:szCs w:val="24"/>
        </w:rPr>
        <w:t>(</w:t>
      </w:r>
      <w:r w:rsidR="0042516E" w:rsidRPr="000020AB">
        <w:rPr>
          <w:rFonts w:ascii="Times New Roman" w:hAnsi="Times New Roman" w:cs="Times New Roman"/>
          <w:sz w:val="24"/>
          <w:szCs w:val="24"/>
        </w:rPr>
        <w:t>c</w:t>
      </w:r>
      <w:r w:rsidRPr="000020AB">
        <w:rPr>
          <w:rFonts w:ascii="Times New Roman" w:hAnsi="Times New Roman" w:cs="Times New Roman"/>
          <w:sz w:val="24"/>
          <w:szCs w:val="24"/>
        </w:rPr>
        <w:t>)</w:t>
      </w:r>
      <w:r w:rsidR="00036B93" w:rsidRPr="000020AB">
        <w:rPr>
          <w:rFonts w:ascii="Times New Roman" w:hAnsi="Times New Roman" w:cs="Times New Roman"/>
          <w:sz w:val="24"/>
          <w:szCs w:val="24"/>
        </w:rPr>
        <w:t>Describe any t</w:t>
      </w:r>
      <w:r w:rsidR="0042516E" w:rsidRPr="000020AB">
        <w:rPr>
          <w:rFonts w:ascii="Times New Roman" w:hAnsi="Times New Roman" w:cs="Times New Roman"/>
          <w:sz w:val="24"/>
          <w:szCs w:val="24"/>
        </w:rPr>
        <w:t>hree</w:t>
      </w:r>
      <w:r w:rsidR="00036B93" w:rsidRPr="000020AB">
        <w:rPr>
          <w:rFonts w:ascii="Times New Roman" w:hAnsi="Times New Roman" w:cs="Times New Roman"/>
          <w:sz w:val="24"/>
          <w:szCs w:val="24"/>
        </w:rPr>
        <w:t xml:space="preserve"> doctrines used in water resources </w:t>
      </w:r>
      <w:r w:rsidR="0042516E" w:rsidRPr="000020AB">
        <w:rPr>
          <w:rFonts w:ascii="Times New Roman" w:hAnsi="Times New Roman" w:cs="Times New Roman"/>
          <w:sz w:val="24"/>
          <w:szCs w:val="24"/>
        </w:rPr>
        <w:t>movement in Kenya.</w:t>
      </w:r>
      <w:r w:rsidR="00036B93" w:rsidRPr="000020AB">
        <w:rPr>
          <w:rFonts w:ascii="Times New Roman" w:hAnsi="Times New Roman" w:cs="Times New Roman"/>
          <w:sz w:val="24"/>
          <w:szCs w:val="24"/>
        </w:rPr>
        <w:tab/>
      </w:r>
      <w:r w:rsidRPr="000020A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2516E" w:rsidRPr="000020AB">
        <w:rPr>
          <w:rFonts w:ascii="Times New Roman" w:hAnsi="Times New Roman" w:cs="Times New Roman"/>
          <w:b/>
          <w:sz w:val="24"/>
          <w:szCs w:val="24"/>
        </w:rPr>
        <w:t>6</w:t>
      </w:r>
      <w:r w:rsidRPr="000020AB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052803" w:rsidRPr="000020AB" w:rsidRDefault="00857F68" w:rsidP="00857F68">
      <w:pPr>
        <w:pStyle w:val="msolistparagraph0"/>
        <w:spacing w:before="240" w:after="0" w:line="360" w:lineRule="auto"/>
        <w:ind w:left="36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19</w:t>
      </w:r>
      <w:proofErr w:type="gramStart"/>
      <w:r>
        <w:rPr>
          <w:rFonts w:ascii="Times New Roman" w:hAnsi="Times New Roman" w:hint="default"/>
          <w:sz w:val="24"/>
          <w:szCs w:val="24"/>
        </w:rPr>
        <w:t>.</w:t>
      </w:r>
      <w:r w:rsidR="00052803" w:rsidRPr="000020AB">
        <w:rPr>
          <w:rFonts w:ascii="Times New Roman" w:hAnsi="Times New Roman" w:hint="default"/>
          <w:sz w:val="24"/>
          <w:szCs w:val="24"/>
        </w:rPr>
        <w:t>a</w:t>
      </w:r>
      <w:proofErr w:type="gramEnd"/>
      <w:r w:rsidR="00052803" w:rsidRPr="000020AB">
        <w:rPr>
          <w:rFonts w:ascii="Times New Roman" w:hAnsi="Times New Roman" w:hint="default"/>
          <w:sz w:val="24"/>
          <w:szCs w:val="24"/>
        </w:rPr>
        <w:t xml:space="preserve">) Explain </w:t>
      </w:r>
      <w:r w:rsidR="00052803" w:rsidRPr="000020AB">
        <w:rPr>
          <w:rFonts w:ascii="Times New Roman" w:hAnsi="Times New Roman" w:hint="default"/>
          <w:b/>
          <w:sz w:val="24"/>
          <w:szCs w:val="24"/>
        </w:rPr>
        <w:t>five</w:t>
      </w:r>
      <w:r w:rsidR="00052803" w:rsidRPr="000020AB">
        <w:rPr>
          <w:rFonts w:ascii="Times New Roman" w:hAnsi="Times New Roman" w:hint="default"/>
          <w:sz w:val="24"/>
          <w:szCs w:val="24"/>
        </w:rPr>
        <w:t xml:space="preserve"> economic instruments used to regulate water resource use.</w:t>
      </w:r>
      <w:r w:rsidR="00052803" w:rsidRPr="000020AB">
        <w:rPr>
          <w:rFonts w:ascii="Times New Roman" w:hAnsi="Times New Roman" w:hint="default"/>
          <w:sz w:val="24"/>
          <w:szCs w:val="24"/>
        </w:rPr>
        <w:tab/>
      </w:r>
      <w:r w:rsidR="00052803" w:rsidRPr="000020AB">
        <w:rPr>
          <w:rFonts w:ascii="Times New Roman" w:hAnsi="Times New Roman" w:hint="default"/>
          <w:b/>
          <w:sz w:val="24"/>
          <w:szCs w:val="24"/>
        </w:rPr>
        <w:t>(10 marks)</w:t>
      </w:r>
    </w:p>
    <w:p w:rsidR="00052803" w:rsidRPr="000020AB" w:rsidRDefault="00052803" w:rsidP="000020AB">
      <w:pPr>
        <w:pStyle w:val="msolistparagraph0"/>
        <w:spacing w:before="240" w:line="360" w:lineRule="auto"/>
        <w:ind w:left="0" w:firstLine="360"/>
        <w:jc w:val="both"/>
        <w:rPr>
          <w:rFonts w:ascii="Times New Roman" w:hAnsi="Times New Roman" w:hint="default"/>
          <w:sz w:val="24"/>
          <w:szCs w:val="24"/>
        </w:rPr>
      </w:pPr>
      <w:r w:rsidRPr="000020AB">
        <w:rPr>
          <w:rFonts w:ascii="Times New Roman" w:hAnsi="Times New Roman" w:hint="default"/>
          <w:sz w:val="24"/>
          <w:szCs w:val="24"/>
        </w:rPr>
        <w:t xml:space="preserve">b) </w:t>
      </w:r>
      <w:proofErr w:type="gramStart"/>
      <w:r w:rsidR="00B76174" w:rsidRPr="000020AB">
        <w:rPr>
          <w:rFonts w:ascii="Times New Roman" w:hAnsi="Times New Roman" w:hint="default"/>
          <w:sz w:val="24"/>
          <w:szCs w:val="24"/>
        </w:rPr>
        <w:t xml:space="preserve">Describe </w:t>
      </w:r>
      <w:r w:rsidRPr="000020AB">
        <w:rPr>
          <w:rFonts w:ascii="Times New Roman" w:hAnsi="Times New Roman" w:hint="default"/>
          <w:b/>
          <w:sz w:val="24"/>
          <w:szCs w:val="24"/>
        </w:rPr>
        <w:t xml:space="preserve"> five</w:t>
      </w:r>
      <w:proofErr w:type="gramEnd"/>
      <w:r w:rsidRPr="000020AB">
        <w:rPr>
          <w:rFonts w:ascii="Times New Roman" w:hAnsi="Times New Roman" w:hint="default"/>
          <w:sz w:val="24"/>
          <w:szCs w:val="24"/>
        </w:rPr>
        <w:t xml:space="preserve"> </w:t>
      </w:r>
      <w:r w:rsidR="00B76174" w:rsidRPr="000020AB">
        <w:rPr>
          <w:rFonts w:ascii="Times New Roman" w:hAnsi="Times New Roman" w:hint="default"/>
          <w:sz w:val="24"/>
          <w:szCs w:val="24"/>
        </w:rPr>
        <w:t xml:space="preserve">techniques </w:t>
      </w:r>
      <w:r w:rsidRPr="000020AB">
        <w:rPr>
          <w:rFonts w:ascii="Times New Roman" w:hAnsi="Times New Roman" w:hint="default"/>
          <w:sz w:val="24"/>
          <w:szCs w:val="24"/>
        </w:rPr>
        <w:t>awareness creation used in IWRM.</w:t>
      </w:r>
      <w:r w:rsidRPr="000020AB">
        <w:rPr>
          <w:rFonts w:ascii="Times New Roman" w:hAnsi="Times New Roman" w:hint="default"/>
          <w:sz w:val="24"/>
          <w:szCs w:val="24"/>
        </w:rPr>
        <w:tab/>
      </w:r>
      <w:r w:rsidRPr="000020AB">
        <w:rPr>
          <w:rFonts w:ascii="Times New Roman" w:hAnsi="Times New Roman" w:hint="default"/>
          <w:sz w:val="24"/>
          <w:szCs w:val="24"/>
        </w:rPr>
        <w:tab/>
      </w:r>
      <w:r w:rsidRPr="000020AB">
        <w:rPr>
          <w:rFonts w:ascii="Times New Roman" w:hAnsi="Times New Roman" w:hint="default"/>
          <w:sz w:val="24"/>
          <w:szCs w:val="24"/>
        </w:rPr>
        <w:tab/>
      </w:r>
      <w:r w:rsidRPr="000020AB">
        <w:rPr>
          <w:rFonts w:ascii="Times New Roman" w:hAnsi="Times New Roman" w:hint="default"/>
          <w:b/>
          <w:sz w:val="24"/>
          <w:szCs w:val="24"/>
        </w:rPr>
        <w:t>(10 mark</w:t>
      </w:r>
      <w:r w:rsidRPr="000020AB">
        <w:rPr>
          <w:rFonts w:ascii="Times New Roman" w:hAnsi="Times New Roman" w:hint="default"/>
          <w:b/>
          <w:sz w:val="24"/>
          <w:szCs w:val="24"/>
          <w:lang w:val="en-GB"/>
        </w:rPr>
        <w:t>s)</w:t>
      </w:r>
      <w:r w:rsidRPr="000020AB">
        <w:rPr>
          <w:rFonts w:ascii="Times New Roman" w:hAnsi="Times New Roman" w:hint="default"/>
          <w:sz w:val="24"/>
          <w:szCs w:val="24"/>
        </w:rPr>
        <w:t xml:space="preserve">   </w:t>
      </w:r>
    </w:p>
    <w:sectPr w:rsidR="00052803" w:rsidRPr="000020AB" w:rsidSect="00C9124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E86" w:rsidRDefault="00050E86">
      <w:pPr>
        <w:spacing w:line="240" w:lineRule="auto"/>
      </w:pPr>
      <w:r>
        <w:separator/>
      </w:r>
    </w:p>
  </w:endnote>
  <w:endnote w:type="continuationSeparator" w:id="0">
    <w:p w:rsidR="00050E86" w:rsidRDefault="00050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725468"/>
      <w:docPartObj>
        <w:docPartGallery w:val="Page Numbers (Bottom of Page)"/>
        <w:docPartUnique/>
      </w:docPartObj>
    </w:sdtPr>
    <w:sdtContent>
      <w:p w:rsidR="00D078D4" w:rsidRDefault="006D4581">
        <w:pPr>
          <w:pStyle w:val="Footer"/>
          <w:jc w:val="center"/>
        </w:pPr>
        <w:r>
          <w:fldChar w:fldCharType="begin"/>
        </w:r>
        <w:r w:rsidR="0094581C">
          <w:instrText xml:space="preserve"> PAGE   \* MERGEFORMAT </w:instrText>
        </w:r>
        <w:r>
          <w:fldChar w:fldCharType="separate"/>
        </w:r>
        <w:r w:rsidR="00DC49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78D4" w:rsidRDefault="00D078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E86" w:rsidRDefault="00050E86">
      <w:pPr>
        <w:spacing w:after="0"/>
      </w:pPr>
      <w:r>
        <w:separator/>
      </w:r>
    </w:p>
  </w:footnote>
  <w:footnote w:type="continuationSeparator" w:id="0">
    <w:p w:rsidR="00050E86" w:rsidRDefault="00050E8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7380"/>
    <w:multiLevelType w:val="hybridMultilevel"/>
    <w:tmpl w:val="9808F0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0C0956"/>
    <w:multiLevelType w:val="multilevel"/>
    <w:tmpl w:val="0E0C0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275B0"/>
    <w:multiLevelType w:val="multilevel"/>
    <w:tmpl w:val="18D275B0"/>
    <w:lvl w:ilvl="0">
      <w:start w:val="1"/>
      <w:numFmt w:val="lowerRoman"/>
      <w:lvlText w:val="%1."/>
      <w:lvlJc w:val="righ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3A53CB0"/>
    <w:multiLevelType w:val="hybridMultilevel"/>
    <w:tmpl w:val="6CB82B62"/>
    <w:lvl w:ilvl="0" w:tplc="4D18EBB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B3EF5"/>
    <w:multiLevelType w:val="multilevel"/>
    <w:tmpl w:val="3F2B3EF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B7F70"/>
    <w:multiLevelType w:val="hybridMultilevel"/>
    <w:tmpl w:val="0818E188"/>
    <w:lvl w:ilvl="0" w:tplc="B5308C00">
      <w:start w:val="1"/>
      <w:numFmt w:val="lowerRoman"/>
      <w:lvlText w:val="(%1)"/>
      <w:lvlJc w:val="right"/>
      <w:pPr>
        <w:ind w:left="144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A113039"/>
    <w:multiLevelType w:val="multilevel"/>
    <w:tmpl w:val="4A113039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8F6C3F"/>
    <w:multiLevelType w:val="hybridMultilevel"/>
    <w:tmpl w:val="D526C590"/>
    <w:lvl w:ilvl="0" w:tplc="B5308C00">
      <w:start w:val="1"/>
      <w:numFmt w:val="lowerRoman"/>
      <w:lvlText w:val="(%1)"/>
      <w:lvlJc w:val="righ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E6460"/>
    <w:multiLevelType w:val="multilevel"/>
    <w:tmpl w:val="2A545EE4"/>
    <w:lvl w:ilvl="0">
      <w:start w:val="1"/>
      <w:numFmt w:val="lowerLetter"/>
      <w:lvlText w:val="%1)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45F5"/>
    <w:rsid w:val="000020AB"/>
    <w:rsid w:val="00036B93"/>
    <w:rsid w:val="00050E86"/>
    <w:rsid w:val="00052803"/>
    <w:rsid w:val="000A0542"/>
    <w:rsid w:val="000B18A4"/>
    <w:rsid w:val="00134F43"/>
    <w:rsid w:val="00170BA9"/>
    <w:rsid w:val="001A06E0"/>
    <w:rsid w:val="001F72E4"/>
    <w:rsid w:val="00226B15"/>
    <w:rsid w:val="0025622F"/>
    <w:rsid w:val="00267B60"/>
    <w:rsid w:val="00281834"/>
    <w:rsid w:val="00294F5C"/>
    <w:rsid w:val="002E253C"/>
    <w:rsid w:val="003A3DF6"/>
    <w:rsid w:val="004064AE"/>
    <w:rsid w:val="004219F7"/>
    <w:rsid w:val="0042516E"/>
    <w:rsid w:val="004300AA"/>
    <w:rsid w:val="004647D9"/>
    <w:rsid w:val="0048188F"/>
    <w:rsid w:val="004A69A0"/>
    <w:rsid w:val="0050203E"/>
    <w:rsid w:val="005075CF"/>
    <w:rsid w:val="00520D8B"/>
    <w:rsid w:val="005A3166"/>
    <w:rsid w:val="006B5D85"/>
    <w:rsid w:val="006D4581"/>
    <w:rsid w:val="006E0BA6"/>
    <w:rsid w:val="00830938"/>
    <w:rsid w:val="00857F68"/>
    <w:rsid w:val="0087124E"/>
    <w:rsid w:val="008C4522"/>
    <w:rsid w:val="008D4269"/>
    <w:rsid w:val="0094581C"/>
    <w:rsid w:val="00A1514A"/>
    <w:rsid w:val="00A5004A"/>
    <w:rsid w:val="00A810CB"/>
    <w:rsid w:val="00A819E8"/>
    <w:rsid w:val="00A81F1D"/>
    <w:rsid w:val="00A87AA0"/>
    <w:rsid w:val="00B36E60"/>
    <w:rsid w:val="00B76174"/>
    <w:rsid w:val="00BD1A20"/>
    <w:rsid w:val="00C8715E"/>
    <w:rsid w:val="00C91247"/>
    <w:rsid w:val="00D078D4"/>
    <w:rsid w:val="00D145F5"/>
    <w:rsid w:val="00DB3FB6"/>
    <w:rsid w:val="00DC49D9"/>
    <w:rsid w:val="00DD1972"/>
    <w:rsid w:val="00E31D6D"/>
    <w:rsid w:val="00E47205"/>
    <w:rsid w:val="00EB461F"/>
    <w:rsid w:val="00EC35B0"/>
    <w:rsid w:val="00FA115B"/>
    <w:rsid w:val="2A755553"/>
    <w:rsid w:val="787E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24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247"/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1247"/>
    <w:pPr>
      <w:ind w:left="720"/>
      <w:contextualSpacing/>
    </w:pPr>
  </w:style>
  <w:style w:type="paragraph" w:customStyle="1" w:styleId="msolistparagraph0">
    <w:name w:val="msolistparagraph"/>
    <w:rsid w:val="00052803"/>
    <w:pPr>
      <w:suppressAutoHyphens/>
      <w:autoSpaceDN w:val="0"/>
      <w:spacing w:after="160" w:line="247" w:lineRule="auto"/>
      <w:ind w:left="720"/>
    </w:pPr>
    <w:rPr>
      <w:rFonts w:ascii="Calibri" w:eastAsia="Calibri" w:hAnsi="Calibri" w:cs="Times New Roman" w:hint="eastAsia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D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07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78D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7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8D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479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Library_2</cp:lastModifiedBy>
  <cp:revision>22</cp:revision>
  <dcterms:created xsi:type="dcterms:W3CDTF">2024-07-30T12:51:00Z</dcterms:created>
  <dcterms:modified xsi:type="dcterms:W3CDTF">2024-10-15T08:33:00Z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1b995922-ae65-4f72-960d-232080e505f2</vt:lpwstr>
  </property>
  <property fmtid="{D5CDD505-2E9C-101B-9397-08002B2CF9AE}" pid="3" name="KSOProductBuildVer">
    <vt:lpwstr>1033-12.2.0.17119</vt:lpwstr>
  </property>
  <property fmtid="{D5CDD505-2E9C-101B-9397-08002B2CF9AE}" pid="4" name="ICV">
    <vt:lpwstr>F7693FF457874AD1850D6FD9B61F2EC5_12</vt:lpwstr>
  </property>
</Properties>
</file>