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CC" w:rsidRPr="00EE2AF4" w:rsidRDefault="005201CC" w:rsidP="00EE2AF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723" w:rsidRDefault="00A42723" w:rsidP="00A4272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723" w:rsidRDefault="00A42723" w:rsidP="00A4272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723" w:rsidRDefault="00A42723" w:rsidP="00A4272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723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5943600" cy="6426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723" w:rsidRDefault="00A42723" w:rsidP="00A4272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723" w:rsidRPr="000B216C" w:rsidRDefault="00A42723" w:rsidP="00A4272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0B216C">
        <w:rPr>
          <w:rFonts w:ascii="Times New Roman" w:eastAsia="Times New Roman" w:hAnsi="Times New Roman" w:cs="Times New Roman"/>
          <w:b/>
          <w:sz w:val="44"/>
          <w:szCs w:val="44"/>
        </w:rPr>
        <w:t>AUGUST,</w:t>
      </w:r>
      <w:r w:rsidR="000B216C" w:rsidRPr="000B216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0B216C">
        <w:rPr>
          <w:rFonts w:ascii="Times New Roman" w:eastAsia="Times New Roman" w:hAnsi="Times New Roman" w:cs="Times New Roman"/>
          <w:b/>
          <w:sz w:val="44"/>
          <w:szCs w:val="44"/>
        </w:rPr>
        <w:t>2024 EXAMINATION SERIES</w:t>
      </w:r>
    </w:p>
    <w:p w:rsidR="002F3CFF" w:rsidRPr="000B216C" w:rsidRDefault="00A42723" w:rsidP="00A4272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44"/>
          <w:szCs w:val="44"/>
        </w:rPr>
      </w:pPr>
      <w:r w:rsidRPr="000B216C">
        <w:rPr>
          <w:rFonts w:ascii="Times New Roman" w:eastAsia="Times New Roman" w:hAnsi="Times New Roman" w:cs="Times New Roman"/>
          <w:b/>
          <w:sz w:val="44"/>
          <w:szCs w:val="44"/>
        </w:rPr>
        <w:t xml:space="preserve">COURSE: DIPLOMA </w:t>
      </w:r>
      <w:r w:rsidR="002F3CFF" w:rsidRPr="000B216C">
        <w:rPr>
          <w:rFonts w:ascii="Times New Roman" w:eastAsia="Times New Roman" w:hAnsi="Times New Roman" w:cs="Times New Roman"/>
          <w:b/>
          <w:sz w:val="44"/>
          <w:szCs w:val="44"/>
        </w:rPr>
        <w:t xml:space="preserve">WATER ENGINEERING TECHNICIAN </w:t>
      </w:r>
    </w:p>
    <w:p w:rsidR="00CF28DD" w:rsidRPr="000B216C" w:rsidRDefault="00A42723" w:rsidP="00A42723">
      <w:pPr>
        <w:spacing w:after="0" w:line="36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B216C">
        <w:rPr>
          <w:rFonts w:ascii="Times New Roman" w:hAnsi="Times New Roman" w:cs="Times New Roman"/>
          <w:b/>
          <w:sz w:val="44"/>
          <w:szCs w:val="44"/>
        </w:rPr>
        <w:t xml:space="preserve">LEVEL: </w:t>
      </w:r>
      <w:r w:rsidR="00CF28DD" w:rsidRPr="000B216C">
        <w:rPr>
          <w:rFonts w:ascii="Times New Roman" w:hAnsi="Times New Roman" w:cs="Times New Roman"/>
          <w:b/>
          <w:sz w:val="44"/>
          <w:szCs w:val="44"/>
        </w:rPr>
        <w:t>YEAR 1 SEMEST</w:t>
      </w:r>
      <w:r w:rsidR="00EA191B" w:rsidRPr="000B216C">
        <w:rPr>
          <w:rFonts w:ascii="Times New Roman" w:hAnsi="Times New Roman" w:cs="Times New Roman"/>
          <w:b/>
          <w:sz w:val="44"/>
          <w:szCs w:val="44"/>
        </w:rPr>
        <w:t>ER</w:t>
      </w:r>
      <w:r w:rsidR="00CF28DD" w:rsidRPr="000B216C">
        <w:rPr>
          <w:rFonts w:ascii="Times New Roman" w:hAnsi="Times New Roman" w:cs="Times New Roman"/>
          <w:b/>
          <w:sz w:val="44"/>
          <w:szCs w:val="44"/>
        </w:rPr>
        <w:t xml:space="preserve"> 2</w:t>
      </w:r>
    </w:p>
    <w:p w:rsidR="002F3CFF" w:rsidRPr="000B216C" w:rsidRDefault="00A42723" w:rsidP="00A42723">
      <w:pPr>
        <w:spacing w:after="0" w:line="360" w:lineRule="auto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B216C">
        <w:rPr>
          <w:rFonts w:ascii="Times New Roman" w:hAnsi="Times New Roman" w:cs="Times New Roman"/>
          <w:b/>
          <w:sz w:val="44"/>
          <w:szCs w:val="44"/>
        </w:rPr>
        <w:t>SUBJECT:</w:t>
      </w:r>
      <w:r w:rsidR="000B216C" w:rsidRPr="000B216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F3CFF" w:rsidRPr="000B216C">
        <w:rPr>
          <w:rFonts w:ascii="Times New Roman" w:hAnsi="Times New Roman" w:cs="Times New Roman"/>
          <w:b/>
          <w:sz w:val="44"/>
          <w:szCs w:val="44"/>
        </w:rPr>
        <w:t xml:space="preserve">Apply </w:t>
      </w:r>
      <w:r w:rsidR="00EB5180" w:rsidRPr="000B216C">
        <w:rPr>
          <w:rFonts w:ascii="Times New Roman" w:hAnsi="Times New Roman" w:cs="Times New Roman"/>
          <w:b/>
          <w:sz w:val="44"/>
          <w:szCs w:val="44"/>
        </w:rPr>
        <w:t>Water Quality</w:t>
      </w:r>
      <w:r w:rsidR="002F3CFF" w:rsidRPr="000B216C">
        <w:rPr>
          <w:rFonts w:ascii="Times New Roman" w:hAnsi="Times New Roman" w:cs="Times New Roman"/>
          <w:b/>
          <w:sz w:val="44"/>
          <w:szCs w:val="44"/>
        </w:rPr>
        <w:t xml:space="preserve"> Principles</w:t>
      </w:r>
    </w:p>
    <w:p w:rsidR="003B06B1" w:rsidRPr="00EE2AF4" w:rsidRDefault="003B06B1" w:rsidP="00EE2AF4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0D3D" w:rsidRPr="00EE2AF4" w:rsidRDefault="00320D3D" w:rsidP="00EE2AF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E0395" w:rsidRPr="00EE2AF4" w:rsidRDefault="001E0395" w:rsidP="00EE2AF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F3CFF" w:rsidRPr="00EE2AF4" w:rsidRDefault="002F3CFF" w:rsidP="00EE2A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E2AF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INSTRUCTIONS TO CANDIDATE:   </w:t>
      </w:r>
    </w:p>
    <w:p w:rsidR="002F3CFF" w:rsidRPr="00EE2AF4" w:rsidRDefault="002F3CFF" w:rsidP="00EE2AF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</w:pPr>
      <w:r w:rsidRPr="00EE2AF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EE2AF4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TWO</w:t>
      </w:r>
      <w:r w:rsidRPr="00EE2AF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</w:t>
      </w:r>
      <w:proofErr w:type="gramStart"/>
      <w:r w:rsidRPr="00EE2AF4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A</w:t>
      </w:r>
      <w:proofErr w:type="gramEnd"/>
      <w:r w:rsidRPr="00EE2AF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</w:t>
      </w:r>
      <w:r w:rsidRPr="00EE2AF4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>B.</w:t>
      </w:r>
    </w:p>
    <w:p w:rsidR="002F3CFF" w:rsidRPr="00EE2AF4" w:rsidRDefault="002F3CFF" w:rsidP="00EE2AF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E2AF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</w:t>
      </w:r>
      <w:r w:rsidRPr="00EE2AF4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ALL </w:t>
      </w:r>
      <w:r w:rsidRPr="00EE2AF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questions in sections A and B in the answer booklet provided.</w:t>
      </w:r>
    </w:p>
    <w:p w:rsidR="002F3CFF" w:rsidRPr="00EE2AF4" w:rsidRDefault="002F3CFF" w:rsidP="00EE2AF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E2AF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Marks for each question are indicated in the brackets.</w:t>
      </w:r>
    </w:p>
    <w:p w:rsidR="002F3CFF" w:rsidRPr="00EE2AF4" w:rsidRDefault="002F3CFF" w:rsidP="00EE2AF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E2AF4">
        <w:rPr>
          <w:rFonts w:ascii="Times New Roman" w:hAnsi="Times New Roman" w:cs="Times New Roman"/>
          <w:i/>
          <w:sz w:val="24"/>
          <w:szCs w:val="24"/>
        </w:rPr>
        <w:t>Do not write on the question paper</w:t>
      </w:r>
    </w:p>
    <w:p w:rsidR="002F3CFF" w:rsidRPr="00EE2AF4" w:rsidRDefault="002F3CFF" w:rsidP="00EE2AF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E2AF4">
        <w:rPr>
          <w:rFonts w:ascii="Times New Roman" w:hAnsi="Times New Roman" w:cs="Times New Roman"/>
          <w:i/>
          <w:sz w:val="24"/>
          <w:szCs w:val="24"/>
        </w:rPr>
        <w:t xml:space="preserve">Answer all questions in </w:t>
      </w:r>
      <w:r w:rsidRPr="00EE2AF4">
        <w:rPr>
          <w:rFonts w:ascii="Times New Roman" w:hAnsi="Times New Roman" w:cs="Times New Roman"/>
          <w:b/>
          <w:i/>
          <w:sz w:val="24"/>
          <w:szCs w:val="24"/>
        </w:rPr>
        <w:t>English</w:t>
      </w:r>
      <w:r w:rsidRPr="00EE2AF4">
        <w:rPr>
          <w:rFonts w:ascii="Times New Roman" w:hAnsi="Times New Roman" w:cs="Times New Roman"/>
          <w:i/>
          <w:sz w:val="24"/>
          <w:szCs w:val="24"/>
        </w:rPr>
        <w:t>.</w:t>
      </w:r>
    </w:p>
    <w:p w:rsidR="002F3CFF" w:rsidRPr="00EE2AF4" w:rsidRDefault="002F3CFF" w:rsidP="00EE2A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3CFF" w:rsidRPr="00EE2AF4" w:rsidRDefault="002F3CFF" w:rsidP="00EE2A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3CFF" w:rsidRPr="00EE2AF4" w:rsidRDefault="002F3CFF" w:rsidP="00EE2A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3CFF" w:rsidRPr="00EE2AF4" w:rsidRDefault="002F3CFF" w:rsidP="00EE2A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3CFF" w:rsidRPr="00EE2AF4" w:rsidRDefault="002F3CFF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2F3CFF" w:rsidRPr="00EE2AF4" w:rsidRDefault="002F3CFF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2F3CFF" w:rsidRPr="00EE2AF4" w:rsidRDefault="002F3CFF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2F3CFF" w:rsidRPr="00EE2AF4" w:rsidRDefault="002F3CFF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2F3CFF" w:rsidRPr="00EE2AF4" w:rsidRDefault="002F3CFF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2F3CFF" w:rsidRPr="00EE2AF4" w:rsidRDefault="002F3CFF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C35E90" w:rsidRPr="00EE2AF4" w:rsidRDefault="00C35E90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C35E90" w:rsidRPr="00EE2AF4" w:rsidRDefault="00C35E90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C35E90" w:rsidRPr="00EE2AF4" w:rsidRDefault="00C35E90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C35E90" w:rsidRPr="00EE2AF4" w:rsidRDefault="00C35E90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C35E90" w:rsidRPr="00EE2AF4" w:rsidRDefault="00C35E90" w:rsidP="00EE2AF4">
      <w:pPr>
        <w:tabs>
          <w:tab w:val="left" w:pos="4963"/>
        </w:tabs>
        <w:spacing w:after="0" w:line="360" w:lineRule="auto"/>
        <w:ind w:right="1264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BB79ED" w:rsidRPr="00EE2AF4" w:rsidRDefault="001E0395" w:rsidP="00EE2AF4">
      <w:pPr>
        <w:spacing w:after="0" w:line="360" w:lineRule="auto"/>
        <w:ind w:right="317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EE2AF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tblpY="1"/>
        <w:tblW w:w="0" w:type="auto"/>
        <w:tblLayout w:type="fixed"/>
        <w:tblLook w:val="04A0"/>
      </w:tblPr>
      <w:tblGrid>
        <w:gridCol w:w="8100"/>
        <w:gridCol w:w="90"/>
        <w:gridCol w:w="1322"/>
      </w:tblGrid>
      <w:tr w:rsidR="002F3CFF" w:rsidRPr="00EE2AF4" w:rsidTr="00E413DC">
        <w:trPr>
          <w:trHeight w:val="1025"/>
        </w:trPr>
        <w:tc>
          <w:tcPr>
            <w:tcW w:w="9512" w:type="dxa"/>
            <w:gridSpan w:val="3"/>
          </w:tcPr>
          <w:p w:rsidR="002F3CFF" w:rsidRPr="00EE2AF4" w:rsidRDefault="002F3CFF" w:rsidP="00EE2AF4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</w:pPr>
            <w:r w:rsidRPr="00EE2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ZA"/>
              </w:rPr>
              <w:lastRenderedPageBreak/>
              <w:t>SECTION A (40 MARKS)</w:t>
            </w:r>
          </w:p>
          <w:p w:rsidR="002F3CFF" w:rsidRPr="00EE2AF4" w:rsidRDefault="002F3CFF" w:rsidP="00EE2AF4">
            <w:pPr>
              <w:tabs>
                <w:tab w:val="left" w:pos="567"/>
                <w:tab w:val="right" w:pos="9639"/>
              </w:tabs>
              <w:spacing w:line="360" w:lineRule="auto"/>
              <w:ind w:right="126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</w:pPr>
            <w:r w:rsidRPr="00EE2A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  <w:t>Answer ALL the questions in this section</w:t>
            </w:r>
          </w:p>
        </w:tc>
      </w:tr>
      <w:tr w:rsidR="002F3CFF" w:rsidRPr="00EE2AF4" w:rsidTr="00E413DC">
        <w:trPr>
          <w:trHeight w:val="6311"/>
        </w:trPr>
        <w:tc>
          <w:tcPr>
            <w:tcW w:w="8100" w:type="dxa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Define the term polymerization  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Write the extended (s, p, d, f) electronic configuration of an element with atomic number an element with atomic number 28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Citing examples, state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types of chemical reactions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Define the term corrosion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Determine the pH of the solution 0.0002M solution of H</w:t>
            </w:r>
            <w:r w:rsidRPr="00EE2A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EE2A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Calculate the pH of 0.1M ammonia solution given K</w:t>
            </w:r>
            <w:r w:rsidRPr="00EE2AF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to be 1.75 x 10</w:t>
            </w:r>
            <w:r w:rsidRPr="00EE2A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EE2A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THREE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good laboratory practices that can reduce mechanical hazards in water and wastewater quality testing laboratory 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In an experiment to determine the amount of chlorides in a water sample, the volume of the </w:t>
            </w:r>
            <w:proofErr w:type="spellStart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titrant</w:t>
            </w:r>
            <w:proofErr w:type="spellEnd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used was 2.5ml and its concentration 0.0141N. Calculate the amount of chlorides present in the sample in mg/l if 20ml of the sample was diluted with 30ml of distilled water.</w:t>
            </w:r>
            <w:r w:rsidRPr="00EE2A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 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Outline the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FOUR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steps of gravimetric analysis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Distinguish between prokaryotic and eukaryotic organisms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Draw a well-labelled diagram of an amoeba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reasons why Escherichia coli is commonly used as a water pollution indicator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Distinguish between selective and differential culture media</w:t>
            </w: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Briefly describe the defined substrate technology of microbial water quality analysis using </w:t>
            </w:r>
            <w:proofErr w:type="spellStart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colilert</w:t>
            </w:r>
            <w:proofErr w:type="spellEnd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substrate technique</w:t>
            </w:r>
          </w:p>
        </w:tc>
        <w:tc>
          <w:tcPr>
            <w:tcW w:w="1412" w:type="dxa"/>
            <w:gridSpan w:val="2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712877" w:rsidRPr="00EE2AF4" w:rsidRDefault="00712877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(4 marks)  (2 marks)   (2 marks)    (4 marks)</w:t>
            </w:r>
          </w:p>
          <w:p w:rsidR="00712877" w:rsidRPr="00EE2AF4" w:rsidRDefault="00712877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877" w:rsidRPr="00EE2AF4" w:rsidRDefault="00712877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877" w:rsidRPr="00EE2AF4" w:rsidRDefault="00712877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877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  <w:p w:rsidR="00712877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(4 marks)</w:t>
            </w:r>
          </w:p>
          <w:p w:rsidR="00712877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(4 marks)</w:t>
            </w:r>
          </w:p>
          <w:p w:rsidR="00712877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  <w:p w:rsidR="00712877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712877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712877" w:rsidRPr="00EE2AF4" w:rsidRDefault="00712877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(4 marks)</w:t>
            </w:r>
          </w:p>
        </w:tc>
      </w:tr>
      <w:tr w:rsidR="002F3CFF" w:rsidRPr="00EE2AF4" w:rsidTr="00E413DC">
        <w:tc>
          <w:tcPr>
            <w:tcW w:w="9512" w:type="dxa"/>
            <w:gridSpan w:val="3"/>
          </w:tcPr>
          <w:p w:rsidR="002F3CFF" w:rsidRPr="00EE2AF4" w:rsidRDefault="002F3CFF" w:rsidP="00EE2AF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CFF" w:rsidRPr="00EE2AF4" w:rsidRDefault="00E07081" w:rsidP="00EE2AF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r w:rsidR="002F3CFF"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CTION B (60 MARKS)</w:t>
            </w:r>
          </w:p>
          <w:p w:rsidR="002F3CFF" w:rsidRPr="00EE2AF4" w:rsidRDefault="002F3CFF" w:rsidP="00EE2AF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</w:pPr>
            <w:r w:rsidRPr="00EE2A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ZA"/>
              </w:rPr>
              <w:t>Answer ANY THREE QUESTIONS from this section</w:t>
            </w:r>
          </w:p>
        </w:tc>
      </w:tr>
      <w:tr w:rsidR="00E07081" w:rsidRPr="00EE2AF4" w:rsidTr="00E413DC">
        <w:tc>
          <w:tcPr>
            <w:tcW w:w="8190" w:type="dxa"/>
            <w:gridSpan w:val="2"/>
          </w:tcPr>
          <w:p w:rsidR="00E07081" w:rsidRPr="00EE2AF4" w:rsidRDefault="00E07081" w:rsidP="00EE2AF4">
            <w:p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QUESTION 15</w:t>
            </w:r>
          </w:p>
        </w:tc>
        <w:tc>
          <w:tcPr>
            <w:tcW w:w="1322" w:type="dxa"/>
          </w:tcPr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methods of colorimetric technique of water quality analysis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(4 marks)  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Explain the consequence of low dissolved oxygen concentration in water 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FOUR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objectives of water  quality analysis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(8 marks)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A water quality analyst obtained the following data when analysing 50ml of raw water sample for total suspended solids (TSS) using </w:t>
            </w:r>
            <w:proofErr w:type="spellStart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gravimetry</w:t>
            </w:r>
            <w:proofErr w:type="spellEnd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3CFF" w:rsidRPr="00EE2AF4" w:rsidRDefault="002F3CFF" w:rsidP="00EE2AF4">
            <w:pPr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       Dry Weight of filter paper                     = 0.6425g</w:t>
            </w:r>
          </w:p>
          <w:p w:rsidR="002F3CFF" w:rsidRPr="00EE2AF4" w:rsidRDefault="002F3CFF" w:rsidP="00EE2AF4">
            <w:pPr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       Dry Weight of filter paper and residue = 0.7932g</w:t>
            </w:r>
          </w:p>
          <w:p w:rsidR="002F3CFF" w:rsidRPr="00EE2AF4" w:rsidRDefault="002F3CFF" w:rsidP="00EE2AF4">
            <w:pPr>
              <w:pStyle w:val="ListParagraph"/>
              <w:tabs>
                <w:tab w:val="left" w:pos="42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Determine the amount of suspended particles in the water sample in g/l TSS.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(5  marks)                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C238F3" w:rsidP="00EE2AF4">
            <w:pPr>
              <w:tabs>
                <w:tab w:val="left" w:pos="4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QUESTION 16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Describe in details the Multiple Tube Fermentation Technique (MTFT) using Most Probable Number  (MPN) method of enumeration for microbial water quality analysis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(7 marks)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Justify the use of membrane filtration technique for microbial wastewater quality analysis over other methods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Explain how you would obtain water samples for microbiological water quality analysis from a raw water supply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Explain TWO sources of faecal </w:t>
            </w:r>
            <w:proofErr w:type="spellStart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coliforms</w:t>
            </w:r>
            <w:proofErr w:type="spellEnd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in drinking water supplies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</w:tr>
      <w:tr w:rsidR="002F3CFF" w:rsidRPr="00EE2AF4" w:rsidTr="00E413DC">
        <w:tc>
          <w:tcPr>
            <w:tcW w:w="8190" w:type="dxa"/>
            <w:gridSpan w:val="2"/>
          </w:tcPr>
          <w:p w:rsidR="002F3CFF" w:rsidRPr="00EE2AF4" w:rsidRDefault="002F3CFF" w:rsidP="00EE2AF4">
            <w:pPr>
              <w:pStyle w:val="ListParagraph"/>
              <w:numPr>
                <w:ilvl w:val="0"/>
                <w:numId w:val="22"/>
              </w:num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Describe the gram staining procedure of microscopy</w:t>
            </w:r>
          </w:p>
        </w:tc>
        <w:tc>
          <w:tcPr>
            <w:tcW w:w="1322" w:type="dxa"/>
          </w:tcPr>
          <w:p w:rsidR="002F3CFF" w:rsidRPr="00EE2AF4" w:rsidRDefault="002F3CFF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(5 marks)</w:t>
            </w:r>
          </w:p>
        </w:tc>
      </w:tr>
      <w:tr w:rsidR="00C238F3" w:rsidRPr="00EE2AF4" w:rsidTr="00E413DC">
        <w:tc>
          <w:tcPr>
            <w:tcW w:w="8190" w:type="dxa"/>
            <w:gridSpan w:val="2"/>
          </w:tcPr>
          <w:p w:rsidR="00C238F3" w:rsidRPr="00EE2AF4" w:rsidRDefault="00C238F3" w:rsidP="00EE2AF4">
            <w:p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QUESTION 17</w:t>
            </w:r>
          </w:p>
        </w:tc>
        <w:tc>
          <w:tcPr>
            <w:tcW w:w="1322" w:type="dxa"/>
          </w:tcPr>
          <w:p w:rsidR="00C238F3" w:rsidRPr="00EE2AF4" w:rsidRDefault="00C238F3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4729" w:type="pct"/>
        <w:tblLook w:val="04A0"/>
      </w:tblPr>
      <w:tblGrid>
        <w:gridCol w:w="8208"/>
        <w:gridCol w:w="1350"/>
      </w:tblGrid>
      <w:tr w:rsidR="00E07081" w:rsidRPr="00EE2AF4" w:rsidTr="00EE2AF4">
        <w:trPr>
          <w:trHeight w:val="1160"/>
        </w:trPr>
        <w:tc>
          <w:tcPr>
            <w:tcW w:w="4294" w:type="pct"/>
          </w:tcPr>
          <w:p w:rsidR="00E07081" w:rsidRPr="00EE2AF4" w:rsidRDefault="00E07081" w:rsidP="00EE2AF4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The following are water quality test that can be performed on a sample of effluent water; (COD, BOD, Sulphide, Nitrates, pH, oil and grease)</w:t>
            </w:r>
          </w:p>
          <w:p w:rsidR="00E07081" w:rsidRPr="00EE2AF4" w:rsidRDefault="00E07081" w:rsidP="00EE2AF4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Explain the meaning of BOD and COD as used in effluent water</w:t>
            </w:r>
          </w:p>
          <w:p w:rsidR="00E07081" w:rsidRPr="00EE2AF4" w:rsidRDefault="00E07081" w:rsidP="00EE2AF4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The discharge standards for BOD and COD are 30mg/l and 50mg/ l respectively. Two samples A and B of water from two effluent streams were analyzed for COD and BOD and the results were as shown in the table below.</w:t>
            </w:r>
          </w:p>
          <w:p w:rsidR="00E07081" w:rsidRPr="00EE2AF4" w:rsidRDefault="00E07081" w:rsidP="00EE2A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Table: 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BOD and COD values of water samples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576"/>
              <w:gridCol w:w="1701"/>
              <w:gridCol w:w="1985"/>
              <w:gridCol w:w="2259"/>
            </w:tblGrid>
            <w:tr w:rsidR="00E07081" w:rsidRPr="00EE2AF4" w:rsidTr="00DE7446">
              <w:tc>
                <w:tcPr>
                  <w:tcW w:w="576" w:type="dxa"/>
                  <w:shd w:val="clear" w:color="auto" w:fill="D9D9D9" w:themeFill="background1" w:themeFillShade="D9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Samples 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BOD(Mg/l)</w:t>
                  </w:r>
                </w:p>
              </w:tc>
              <w:tc>
                <w:tcPr>
                  <w:tcW w:w="2259" w:type="dxa"/>
                  <w:shd w:val="clear" w:color="auto" w:fill="D9D9D9" w:themeFill="background1" w:themeFillShade="D9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COD (mg/l)</w:t>
                  </w:r>
                </w:p>
              </w:tc>
            </w:tr>
            <w:tr w:rsidR="00E07081" w:rsidRPr="00EE2AF4" w:rsidTr="00DE7446">
              <w:tc>
                <w:tcPr>
                  <w:tcW w:w="576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985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259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E07081" w:rsidRPr="00EE2AF4" w:rsidTr="00DE7446">
              <w:tc>
                <w:tcPr>
                  <w:tcW w:w="576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01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985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59" w:type="dxa"/>
                </w:tcPr>
                <w:p w:rsidR="00E07081" w:rsidRPr="00EE2AF4" w:rsidRDefault="00E07081" w:rsidP="00EE2AF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E07081" w:rsidRPr="00EE2AF4" w:rsidRDefault="00E07081" w:rsidP="00EE2AF4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Explain why COD values are greater than BOD values for a given sample   </w:t>
            </w:r>
          </w:p>
          <w:p w:rsidR="00E07081" w:rsidRPr="00EE2AF4" w:rsidRDefault="00E07081" w:rsidP="00EE2AF4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Giving reasons, name the effluent stream that require further treatment before discharge </w:t>
            </w:r>
          </w:p>
          <w:p w:rsidR="00E07081" w:rsidRPr="00EE2AF4" w:rsidRDefault="00E07081" w:rsidP="00EE2AF4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An effluent treatment worker observed that stream A had more tadpoles than stream B. Explain the roles of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tadpoles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and the reason for this </w:t>
            </w:r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7081" w:rsidRPr="00EE2AF4" w:rsidRDefault="00E07081" w:rsidP="00EE2AF4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Explain why discharging effluents with high concentration of oils and grease would adversely affect a river ecosystem.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7081" w:rsidRPr="00EE2AF4" w:rsidRDefault="00E07081" w:rsidP="00EE2AF4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The two effluent streams were undergoing treatment through a conventional treatment system. Explain the effects of low pH to the treatment system.</w:t>
            </w:r>
          </w:p>
          <w:p w:rsidR="00E07081" w:rsidRPr="00EE2AF4" w:rsidRDefault="00E07081" w:rsidP="00EE2AF4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discharge of effluent stream A can cause </w:t>
            </w:r>
            <w:proofErr w:type="spellStart"/>
            <w:r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eutrophication</w:t>
            </w:r>
            <w:proofErr w:type="spellEnd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in water bodies. Explain the </w:t>
            </w:r>
            <w:r w:rsidR="008A4CA0">
              <w:rPr>
                <w:rFonts w:ascii="Times New Roman" w:hAnsi="Times New Roman" w:cs="Times New Roman"/>
                <w:sz w:val="24"/>
                <w:szCs w:val="24"/>
              </w:rPr>
              <w:t xml:space="preserve">adverse 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effects of </w:t>
            </w:r>
            <w:proofErr w:type="spellStart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eutrophication</w:t>
            </w:r>
            <w:proofErr w:type="spellEnd"/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 in water bodies.</w:t>
            </w:r>
          </w:p>
        </w:tc>
        <w:tc>
          <w:tcPr>
            <w:tcW w:w="706" w:type="pct"/>
          </w:tcPr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4m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7081" w:rsidRP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81" w:rsidRP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4m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81" w:rsidRP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arks)</w:t>
            </w: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81" w:rsidRP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E07081" w:rsidRPr="00EE2AF4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F4" w:rsidRDefault="00EE2AF4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[4mks]</w:t>
            </w:r>
          </w:p>
          <w:p w:rsidR="00E07081" w:rsidRPr="00EE2AF4" w:rsidRDefault="00E07081" w:rsidP="00EE2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5CCF" w:rsidRPr="00EE2AF4" w:rsidRDefault="00C238F3" w:rsidP="00EE2A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AF4">
        <w:rPr>
          <w:rFonts w:ascii="Times New Roman" w:hAnsi="Times New Roman" w:cs="Times New Roman"/>
          <w:b/>
          <w:sz w:val="24"/>
          <w:szCs w:val="24"/>
        </w:rPr>
        <w:lastRenderedPageBreak/>
        <w:t>QUESTION 18</w:t>
      </w:r>
    </w:p>
    <w:tbl>
      <w:tblPr>
        <w:tblStyle w:val="TableGrid"/>
        <w:tblW w:w="5000" w:type="pct"/>
        <w:tblLook w:val="04A0"/>
      </w:tblPr>
      <w:tblGrid>
        <w:gridCol w:w="1012"/>
        <w:gridCol w:w="7800"/>
        <w:gridCol w:w="1294"/>
      </w:tblGrid>
      <w:tr w:rsidR="00C238F3" w:rsidRPr="00EE2AF4" w:rsidTr="00DE7446">
        <w:trPr>
          <w:trHeight w:val="4483"/>
        </w:trPr>
        <w:tc>
          <w:tcPr>
            <w:tcW w:w="501" w:type="pct"/>
          </w:tcPr>
          <w:p w:rsidR="00C238F3" w:rsidRPr="00EE2AF4" w:rsidRDefault="00C238F3" w:rsidP="00EE2AF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pct"/>
          </w:tcPr>
          <w:p w:rsidR="00C238F3" w:rsidRPr="00EE2AF4" w:rsidRDefault="00C238F3" w:rsidP="00EE2AF4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Discuss </w:t>
            </w:r>
            <w:r w:rsidRPr="00EE2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TWO </w:t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water-related diseases, mode of transmission and their causative agent </w:t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238F3" w:rsidRPr="00EE2AF4" w:rsidRDefault="00C238F3" w:rsidP="00EE2AF4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b) Discuss </w:t>
            </w:r>
            <w:r w:rsidRPr="00EE2A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THREE</w:t>
            </w:r>
            <w:r w:rsidRPr="00EE2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classification of Aquatic organism and giving two example of each </w:t>
            </w:r>
          </w:p>
          <w:p w:rsidR="00C238F3" w:rsidRPr="00EE2AF4" w:rsidRDefault="00C238F3" w:rsidP="00EE2A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Explain the </w:t>
            </w:r>
            <w:r w:rsidRPr="00EE2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ONE</w:t>
            </w:r>
            <w:r w:rsidRPr="00EE2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advantages of using benthos to monitor water quality</w:t>
            </w:r>
            <w:r w:rsidR="008A4C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  <w:p w:rsidR="00C238F3" w:rsidRPr="00EE2AF4" w:rsidRDefault="00C238F3" w:rsidP="00EE2AF4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d) State the function of the following parts of light microscopes                          </w:t>
            </w:r>
          </w:p>
          <w:p w:rsidR="00C238F3" w:rsidRPr="00EE2AF4" w:rsidRDefault="00C238F3" w:rsidP="00EE2AF4">
            <w:pPr>
              <w:pStyle w:val="ListParagraph"/>
              <w:numPr>
                <w:ilvl w:val="1"/>
                <w:numId w:val="26"/>
              </w:numPr>
              <w:spacing w:before="100" w:beforeAutospacing="1" w:after="20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Stage</w:t>
            </w:r>
          </w:p>
          <w:p w:rsidR="00C238F3" w:rsidRPr="00EE2AF4" w:rsidRDefault="00C238F3" w:rsidP="00EE2AF4">
            <w:pPr>
              <w:pStyle w:val="ListParagraph"/>
              <w:numPr>
                <w:ilvl w:val="1"/>
                <w:numId w:val="26"/>
              </w:numPr>
              <w:spacing w:before="100" w:beforeAutospacing="1" w:after="20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Base</w:t>
            </w:r>
          </w:p>
          <w:p w:rsidR="00C238F3" w:rsidRPr="00EE2AF4" w:rsidRDefault="00C238F3" w:rsidP="00EE2AF4">
            <w:pPr>
              <w:pStyle w:val="ListParagraph"/>
              <w:numPr>
                <w:ilvl w:val="1"/>
                <w:numId w:val="26"/>
              </w:numPr>
              <w:spacing w:before="100" w:beforeAutospacing="1" w:after="20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Adjustment knobs</w:t>
            </w:r>
          </w:p>
          <w:p w:rsidR="00C238F3" w:rsidRPr="00EE2AF4" w:rsidRDefault="00C238F3" w:rsidP="00EE2AF4">
            <w:pPr>
              <w:pStyle w:val="ListParagraph"/>
              <w:numPr>
                <w:ilvl w:val="1"/>
                <w:numId w:val="26"/>
              </w:numPr>
              <w:spacing w:before="100" w:beforeAutospacing="1" w:after="20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2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Diaphragm</w:t>
            </w:r>
          </w:p>
        </w:tc>
        <w:tc>
          <w:tcPr>
            <w:tcW w:w="640" w:type="pct"/>
          </w:tcPr>
          <w:p w:rsidR="00C238F3" w:rsidRPr="00EE2AF4" w:rsidRDefault="00C238F3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[5 </w:t>
            </w:r>
            <w:r w:rsidR="008A4CA0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ks]</w:t>
            </w:r>
          </w:p>
          <w:p w:rsidR="00C238F3" w:rsidRDefault="00C238F3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A0" w:rsidRPr="00EE2AF4" w:rsidRDefault="008A4CA0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8F3" w:rsidRPr="00EE2AF4" w:rsidRDefault="00C238F3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[10 </w:t>
            </w:r>
            <w:r w:rsidR="008A4CA0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ks]</w:t>
            </w:r>
          </w:p>
          <w:p w:rsidR="00C238F3" w:rsidRPr="00EE2AF4" w:rsidRDefault="00C238F3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8F3" w:rsidRPr="00EE2AF4" w:rsidRDefault="00C238F3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 xml:space="preserve">[1 </w:t>
            </w:r>
            <w:r w:rsidR="008A4CA0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Pr="00EE2AF4">
              <w:rPr>
                <w:rFonts w:ascii="Times New Roman" w:hAnsi="Times New Roman" w:cs="Times New Roman"/>
                <w:sz w:val="24"/>
                <w:szCs w:val="24"/>
              </w:rPr>
              <w:t>ks]</w:t>
            </w:r>
          </w:p>
          <w:p w:rsidR="00C238F3" w:rsidRPr="00EE2AF4" w:rsidRDefault="008A4CA0" w:rsidP="00EE2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[4 Mar</w:t>
            </w:r>
            <w:r w:rsidR="00C238F3" w:rsidRPr="00EE2AF4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C238F3" w:rsidRPr="00EE2AF4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</w:tbl>
    <w:p w:rsidR="00C37CFD" w:rsidRPr="00EE2AF4" w:rsidRDefault="00AB184B" w:rsidP="00EE2A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F4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:rsidR="00EE2AF4" w:rsidRPr="00EE2AF4" w:rsidRDefault="00EE2A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2AF4" w:rsidRPr="00EE2AF4" w:rsidSect="003270F6">
      <w:footerReference w:type="default" r:id="rId8"/>
      <w:headerReference w:type="first" r:id="rId9"/>
      <w:pgSz w:w="11906" w:h="16838"/>
      <w:pgMar w:top="720" w:right="720" w:bottom="720" w:left="129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6C" w:rsidRDefault="0035386C" w:rsidP="004F78EC">
      <w:pPr>
        <w:spacing w:after="0" w:line="240" w:lineRule="auto"/>
      </w:pPr>
      <w:r>
        <w:separator/>
      </w:r>
    </w:p>
  </w:endnote>
  <w:endnote w:type="continuationSeparator" w:id="0">
    <w:p w:rsidR="0035386C" w:rsidRDefault="0035386C" w:rsidP="004F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6214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A7291" w:rsidRDefault="00D44576">
            <w:pPr>
              <w:pStyle w:val="Footer"/>
              <w:jc w:val="center"/>
            </w:pPr>
            <w:r w:rsidRPr="002B191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B12E2A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B12E2A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658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B12E2A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19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B12E2A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B12E2A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658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B12E2A" w:rsidRPr="002B19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7291" w:rsidRDefault="006A72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6C" w:rsidRDefault="0035386C" w:rsidP="004F78EC">
      <w:pPr>
        <w:spacing w:after="0" w:line="240" w:lineRule="auto"/>
      </w:pPr>
      <w:r>
        <w:separator/>
      </w:r>
    </w:p>
  </w:footnote>
  <w:footnote w:type="continuationSeparator" w:id="0">
    <w:p w:rsidR="0035386C" w:rsidRDefault="0035386C" w:rsidP="004F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91" w:rsidRPr="00CB4C37" w:rsidRDefault="00D44576">
    <w:pPr>
      <w:pStyle w:val="Header"/>
      <w:rPr>
        <w:rFonts w:ascii="Times New Roman" w:hAnsi="Times New Roman" w:cs="Times New Roman"/>
        <w:sz w:val="24"/>
        <w:szCs w:val="24"/>
      </w:rPr>
    </w:pPr>
    <w:r w:rsidRPr="00CB4C37">
      <w:rPr>
        <w:rFonts w:ascii="Times New Roman" w:hAnsi="Times New Roman" w:cs="Times New Roman"/>
        <w:sz w:val="24"/>
        <w:szCs w:val="24"/>
      </w:rPr>
      <w:t>TVET CDACC April 2020 Assessment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E1A"/>
    <w:multiLevelType w:val="hybridMultilevel"/>
    <w:tmpl w:val="9190D7EE"/>
    <w:lvl w:ilvl="0" w:tplc="AD8C82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4696"/>
    <w:multiLevelType w:val="hybridMultilevel"/>
    <w:tmpl w:val="F3824B7E"/>
    <w:lvl w:ilvl="0" w:tplc="97065C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F0993"/>
    <w:multiLevelType w:val="hybridMultilevel"/>
    <w:tmpl w:val="ABAC9588"/>
    <w:lvl w:ilvl="0" w:tplc="6E042E68">
      <w:start w:val="86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CB4930"/>
    <w:multiLevelType w:val="hybridMultilevel"/>
    <w:tmpl w:val="0A4EC1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BC3489"/>
    <w:multiLevelType w:val="hybridMultilevel"/>
    <w:tmpl w:val="186AF31E"/>
    <w:lvl w:ilvl="0" w:tplc="C5783C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2703C6"/>
    <w:multiLevelType w:val="hybridMultilevel"/>
    <w:tmpl w:val="F05A3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BCAD2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02B66"/>
    <w:multiLevelType w:val="multilevel"/>
    <w:tmpl w:val="1AA02B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450603"/>
    <w:multiLevelType w:val="hybridMultilevel"/>
    <w:tmpl w:val="DF2C1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77BC"/>
    <w:multiLevelType w:val="hybridMultilevel"/>
    <w:tmpl w:val="750A65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5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19300E"/>
    <w:multiLevelType w:val="multilevel"/>
    <w:tmpl w:val="2319300E"/>
    <w:lvl w:ilvl="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291474"/>
    <w:multiLevelType w:val="hybridMultilevel"/>
    <w:tmpl w:val="38600B10"/>
    <w:lvl w:ilvl="0" w:tplc="C4D0E7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EB433C"/>
    <w:multiLevelType w:val="hybridMultilevel"/>
    <w:tmpl w:val="9F5AB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9774D"/>
    <w:multiLevelType w:val="hybridMultilevel"/>
    <w:tmpl w:val="C478D7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6627EE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55BEB"/>
    <w:multiLevelType w:val="hybridMultilevel"/>
    <w:tmpl w:val="2B6C2F02"/>
    <w:lvl w:ilvl="0" w:tplc="B4FA8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F40C1"/>
    <w:multiLevelType w:val="hybridMultilevel"/>
    <w:tmpl w:val="ED767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6627EE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E3569"/>
    <w:multiLevelType w:val="multilevel"/>
    <w:tmpl w:val="3A7E356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D7488"/>
    <w:multiLevelType w:val="hybridMultilevel"/>
    <w:tmpl w:val="C478AD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145F5E"/>
    <w:multiLevelType w:val="hybridMultilevel"/>
    <w:tmpl w:val="0E400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C0995"/>
    <w:multiLevelType w:val="hybridMultilevel"/>
    <w:tmpl w:val="F34AEA90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58F4930"/>
    <w:multiLevelType w:val="hybridMultilevel"/>
    <w:tmpl w:val="907C5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C7246"/>
    <w:multiLevelType w:val="hybridMultilevel"/>
    <w:tmpl w:val="5E30BEC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74F341A"/>
    <w:multiLevelType w:val="hybridMultilevel"/>
    <w:tmpl w:val="F776143E"/>
    <w:lvl w:ilvl="0" w:tplc="6100C2A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8F7AAA"/>
    <w:multiLevelType w:val="multilevel"/>
    <w:tmpl w:val="598F7A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right"/>
      <w:pPr>
        <w:ind w:left="14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 w:hint="default"/>
      </w:rPr>
    </w:lvl>
  </w:abstractNum>
  <w:abstractNum w:abstractNumId="23">
    <w:nsid w:val="624B3341"/>
    <w:multiLevelType w:val="hybridMultilevel"/>
    <w:tmpl w:val="0750DE04"/>
    <w:lvl w:ilvl="0" w:tplc="EA02E396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066B7"/>
    <w:multiLevelType w:val="hybridMultilevel"/>
    <w:tmpl w:val="1652AF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286047"/>
    <w:multiLevelType w:val="hybridMultilevel"/>
    <w:tmpl w:val="CF78A9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5"/>
  </w:num>
  <w:num w:numId="5">
    <w:abstractNumId w:val="24"/>
  </w:num>
  <w:num w:numId="6">
    <w:abstractNumId w:val="3"/>
  </w:num>
  <w:num w:numId="7">
    <w:abstractNumId w:val="8"/>
  </w:num>
  <w:num w:numId="8">
    <w:abstractNumId w:val="12"/>
  </w:num>
  <w:num w:numId="9">
    <w:abstractNumId w:val="16"/>
  </w:num>
  <w:num w:numId="10">
    <w:abstractNumId w:val="14"/>
  </w:num>
  <w:num w:numId="11">
    <w:abstractNumId w:val="7"/>
  </w:num>
  <w:num w:numId="12">
    <w:abstractNumId w:val="19"/>
  </w:num>
  <w:num w:numId="13">
    <w:abstractNumId w:val="11"/>
  </w:num>
  <w:num w:numId="14">
    <w:abstractNumId w:val="17"/>
  </w:num>
  <w:num w:numId="15">
    <w:abstractNumId w:val="0"/>
  </w:num>
  <w:num w:numId="16">
    <w:abstractNumId w:val="4"/>
  </w:num>
  <w:num w:numId="17">
    <w:abstractNumId w:val="20"/>
  </w:num>
  <w:num w:numId="18">
    <w:abstractNumId w:val="13"/>
  </w:num>
  <w:num w:numId="19">
    <w:abstractNumId w:val="25"/>
  </w:num>
  <w:num w:numId="20">
    <w:abstractNumId w:val="10"/>
  </w:num>
  <w:num w:numId="21">
    <w:abstractNumId w:val="18"/>
  </w:num>
  <w:num w:numId="22">
    <w:abstractNumId w:val="21"/>
  </w:num>
  <w:num w:numId="23">
    <w:abstractNumId w:val="15"/>
  </w:num>
  <w:num w:numId="24">
    <w:abstractNumId w:val="6"/>
  </w:num>
  <w:num w:numId="25">
    <w:abstractNumId w:val="9"/>
  </w:num>
  <w:num w:numId="26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D3D"/>
    <w:rsid w:val="00006D04"/>
    <w:rsid w:val="000231FA"/>
    <w:rsid w:val="00060AB7"/>
    <w:rsid w:val="000B216C"/>
    <w:rsid w:val="000D5894"/>
    <w:rsid w:val="000F43F4"/>
    <w:rsid w:val="000F55E1"/>
    <w:rsid w:val="00111CC9"/>
    <w:rsid w:val="00146DBC"/>
    <w:rsid w:val="00181544"/>
    <w:rsid w:val="001E0395"/>
    <w:rsid w:val="001E6365"/>
    <w:rsid w:val="0028592A"/>
    <w:rsid w:val="002A2F0B"/>
    <w:rsid w:val="002D1798"/>
    <w:rsid w:val="002D6D8F"/>
    <w:rsid w:val="002F3CFF"/>
    <w:rsid w:val="002F4B5C"/>
    <w:rsid w:val="002F51FC"/>
    <w:rsid w:val="00311ECB"/>
    <w:rsid w:val="00320D3D"/>
    <w:rsid w:val="00327A84"/>
    <w:rsid w:val="0035386C"/>
    <w:rsid w:val="003658B0"/>
    <w:rsid w:val="003837CC"/>
    <w:rsid w:val="00394995"/>
    <w:rsid w:val="003B06B1"/>
    <w:rsid w:val="003D07AC"/>
    <w:rsid w:val="003D0C28"/>
    <w:rsid w:val="003D4ACA"/>
    <w:rsid w:val="003E0D1F"/>
    <w:rsid w:val="004409FC"/>
    <w:rsid w:val="00447ABF"/>
    <w:rsid w:val="0046185B"/>
    <w:rsid w:val="004727CA"/>
    <w:rsid w:val="00495CCF"/>
    <w:rsid w:val="00497034"/>
    <w:rsid w:val="004973F5"/>
    <w:rsid w:val="004F44BF"/>
    <w:rsid w:val="004F78EC"/>
    <w:rsid w:val="005201CC"/>
    <w:rsid w:val="005328B7"/>
    <w:rsid w:val="00533E38"/>
    <w:rsid w:val="005A28CC"/>
    <w:rsid w:val="005E3CE4"/>
    <w:rsid w:val="005F5474"/>
    <w:rsid w:val="006843D1"/>
    <w:rsid w:val="006876B3"/>
    <w:rsid w:val="006A7291"/>
    <w:rsid w:val="006D5C8C"/>
    <w:rsid w:val="006E53F7"/>
    <w:rsid w:val="00711F0A"/>
    <w:rsid w:val="00712877"/>
    <w:rsid w:val="00747E7A"/>
    <w:rsid w:val="007E3997"/>
    <w:rsid w:val="007F5AE0"/>
    <w:rsid w:val="00807FD5"/>
    <w:rsid w:val="008125D4"/>
    <w:rsid w:val="008411D9"/>
    <w:rsid w:val="00873CE2"/>
    <w:rsid w:val="008A4CA0"/>
    <w:rsid w:val="008D6F60"/>
    <w:rsid w:val="008F4104"/>
    <w:rsid w:val="009530DD"/>
    <w:rsid w:val="00965826"/>
    <w:rsid w:val="00A42723"/>
    <w:rsid w:val="00A44BCA"/>
    <w:rsid w:val="00A50C2F"/>
    <w:rsid w:val="00A556D8"/>
    <w:rsid w:val="00A71731"/>
    <w:rsid w:val="00A81F07"/>
    <w:rsid w:val="00A84D16"/>
    <w:rsid w:val="00A872DD"/>
    <w:rsid w:val="00AA0650"/>
    <w:rsid w:val="00AB184B"/>
    <w:rsid w:val="00B12E2A"/>
    <w:rsid w:val="00B67284"/>
    <w:rsid w:val="00B87995"/>
    <w:rsid w:val="00BA5AC5"/>
    <w:rsid w:val="00BB4AC4"/>
    <w:rsid w:val="00BB79ED"/>
    <w:rsid w:val="00BF2B9B"/>
    <w:rsid w:val="00C238F3"/>
    <w:rsid w:val="00C35E90"/>
    <w:rsid w:val="00C36AB7"/>
    <w:rsid w:val="00C37CFD"/>
    <w:rsid w:val="00C5655A"/>
    <w:rsid w:val="00C65263"/>
    <w:rsid w:val="00C66B9D"/>
    <w:rsid w:val="00CF28DD"/>
    <w:rsid w:val="00D06185"/>
    <w:rsid w:val="00D44576"/>
    <w:rsid w:val="00D578AA"/>
    <w:rsid w:val="00D9104D"/>
    <w:rsid w:val="00D91FDE"/>
    <w:rsid w:val="00DC4B4B"/>
    <w:rsid w:val="00DD2615"/>
    <w:rsid w:val="00DF6976"/>
    <w:rsid w:val="00E07081"/>
    <w:rsid w:val="00E210DE"/>
    <w:rsid w:val="00E413DC"/>
    <w:rsid w:val="00E842B5"/>
    <w:rsid w:val="00EA191B"/>
    <w:rsid w:val="00EB4CCD"/>
    <w:rsid w:val="00EB5180"/>
    <w:rsid w:val="00EB6886"/>
    <w:rsid w:val="00EE2AF4"/>
    <w:rsid w:val="00F05AF1"/>
    <w:rsid w:val="00F737C6"/>
    <w:rsid w:val="00F83E55"/>
    <w:rsid w:val="00F9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20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3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0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3D"/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320D3D"/>
    <w:rPr>
      <w:lang w:val="en-GB"/>
    </w:rPr>
  </w:style>
  <w:style w:type="paragraph" w:customStyle="1" w:styleId="Default">
    <w:name w:val="Default"/>
    <w:qFormat/>
    <w:rsid w:val="00320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qFormat/>
    <w:rsid w:val="0032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36A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36AB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2F3CFF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2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Library_2</cp:lastModifiedBy>
  <cp:revision>9</cp:revision>
  <dcterms:created xsi:type="dcterms:W3CDTF">2024-07-31T13:25:00Z</dcterms:created>
  <dcterms:modified xsi:type="dcterms:W3CDTF">2024-10-14T05:34:00Z</dcterms:modified>
</cp:coreProperties>
</file>